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A7" w:rsidRDefault="00AA01A7" w:rsidP="00AA01A7">
      <w:pPr>
        <w:pStyle w:val="ConsPlusNormal"/>
        <w:suppressAutoHyphens/>
        <w:spacing w:line="240" w:lineRule="exact"/>
        <w:ind w:left="5670"/>
      </w:pPr>
      <w:r>
        <w:t>УТВЕРЖДЕН</w:t>
      </w:r>
    </w:p>
    <w:p w:rsidR="00AA01A7" w:rsidRDefault="00AA01A7" w:rsidP="00AA01A7">
      <w:pPr>
        <w:pStyle w:val="ConsPlusNormal"/>
        <w:suppressAutoHyphens/>
        <w:spacing w:line="240" w:lineRule="exact"/>
        <w:ind w:left="5670"/>
      </w:pPr>
      <w:r>
        <w:t xml:space="preserve">постановлением </w:t>
      </w:r>
      <w:r w:rsidRPr="00E03A56">
        <w:br/>
      </w:r>
      <w:r>
        <w:t>Правительства</w:t>
      </w:r>
      <w:r w:rsidRPr="00E03A56">
        <w:t xml:space="preserve"> </w:t>
      </w:r>
      <w:r>
        <w:t>Пермского края</w:t>
      </w:r>
    </w:p>
    <w:p w:rsidR="00AA01A7" w:rsidRDefault="00AA01A7" w:rsidP="00AA01A7">
      <w:pPr>
        <w:pStyle w:val="ConsPlusNormal"/>
        <w:suppressAutoHyphens/>
        <w:spacing w:line="240" w:lineRule="exact"/>
        <w:ind w:left="5670"/>
      </w:pPr>
      <w:r>
        <w:t>от 31.03.2016</w:t>
      </w:r>
      <w:r w:rsidRPr="00E03A56">
        <w:t xml:space="preserve"> </w:t>
      </w:r>
      <w:r>
        <w:t>№ 169-п</w:t>
      </w:r>
    </w:p>
    <w:p w:rsidR="00AA01A7" w:rsidRDefault="00AA01A7" w:rsidP="00AA01A7">
      <w:pPr>
        <w:pStyle w:val="ConsPlusNormal"/>
        <w:suppressAutoHyphens/>
        <w:ind w:firstLine="540"/>
        <w:jc w:val="right"/>
      </w:pPr>
    </w:p>
    <w:p w:rsidR="00AA01A7" w:rsidRPr="00774E8A" w:rsidRDefault="00AA01A7" w:rsidP="00AA01A7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01A7" w:rsidRDefault="00AA01A7" w:rsidP="00AA01A7">
      <w:pPr>
        <w:pStyle w:val="ConsPlusNormal"/>
        <w:suppressAutoHyphens/>
        <w:jc w:val="right"/>
      </w:pPr>
    </w:p>
    <w:p w:rsidR="00AA01A7" w:rsidRPr="00B30B1A" w:rsidRDefault="00AA01A7" w:rsidP="00AA01A7">
      <w:pPr>
        <w:pStyle w:val="ConsPlusNormal"/>
        <w:suppressAutoHyphens/>
        <w:spacing w:line="240" w:lineRule="exact"/>
        <w:jc w:val="center"/>
        <w:rPr>
          <w:b/>
        </w:rPr>
      </w:pPr>
      <w:r w:rsidRPr="00B30B1A">
        <w:rPr>
          <w:b/>
        </w:rPr>
        <w:t xml:space="preserve">ПОРЯДОК </w:t>
      </w:r>
    </w:p>
    <w:p w:rsidR="00AA01A7" w:rsidRDefault="00AA01A7" w:rsidP="00AA01A7">
      <w:pPr>
        <w:pStyle w:val="ConsPlusNormal"/>
        <w:suppressAutoHyphens/>
        <w:spacing w:before="120" w:line="240" w:lineRule="exact"/>
        <w:jc w:val="center"/>
        <w:rPr>
          <w:b/>
        </w:rPr>
      </w:pPr>
      <w:r w:rsidRPr="004F75FF">
        <w:rPr>
          <w:b/>
        </w:rPr>
        <w:t xml:space="preserve">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</w:t>
      </w:r>
    </w:p>
    <w:p w:rsidR="00AA01A7" w:rsidRDefault="00AA01A7" w:rsidP="00AA01A7">
      <w:pPr>
        <w:pStyle w:val="ConsPlusNormal"/>
        <w:suppressAutoHyphens/>
        <w:spacing w:line="240" w:lineRule="exact"/>
        <w:jc w:val="center"/>
        <w:rPr>
          <w:b/>
        </w:rPr>
      </w:pPr>
      <w:r w:rsidRPr="004F75FF">
        <w:rPr>
          <w:b/>
        </w:rPr>
        <w:t>на территории Российской Федерации</w:t>
      </w:r>
    </w:p>
    <w:p w:rsidR="00AA01A7" w:rsidRDefault="00AA01A7" w:rsidP="00AA01A7">
      <w:pPr>
        <w:pStyle w:val="ConsPlusNormal"/>
        <w:suppressAutoHyphens/>
        <w:spacing w:line="276" w:lineRule="auto"/>
        <w:jc w:val="center"/>
        <w:rPr>
          <w:b/>
        </w:rPr>
      </w:pPr>
    </w:p>
    <w:p w:rsidR="00AA01A7" w:rsidRPr="00B07A98" w:rsidRDefault="00AA01A7" w:rsidP="00AA01A7">
      <w:pPr>
        <w:pStyle w:val="ConsPlusNormal"/>
        <w:widowControl w:val="0"/>
        <w:suppressAutoHyphens/>
        <w:adjustRightInd/>
        <w:spacing w:line="276" w:lineRule="auto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B07A98">
        <w:rPr>
          <w:b/>
        </w:rPr>
        <w:t>Общие положения</w:t>
      </w:r>
    </w:p>
    <w:p w:rsidR="00AA01A7" w:rsidRDefault="00AA01A7" w:rsidP="00AA01A7">
      <w:pPr>
        <w:pStyle w:val="ConsPlusNormal"/>
        <w:suppressAutoHyphens/>
        <w:spacing w:line="276" w:lineRule="auto"/>
        <w:jc w:val="center"/>
      </w:pP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Настоящий Порядок предоставления компенсации родителям части расходов на оплату стоимости путевки в загородные </w:t>
      </w:r>
      <w:r w:rsidRPr="00D84091">
        <w:t xml:space="preserve">лагеря отдыха </w:t>
      </w:r>
      <w:r>
        <w:br/>
      </w:r>
      <w:r w:rsidRPr="00D84091">
        <w:t>и оздоровления детей, санаторно</w:t>
      </w:r>
      <w:r>
        <w:t xml:space="preserve">-оздоровительные детские лагеря, расположенные на территории Российской Федерации (далее – Порядок) </w:t>
      </w:r>
      <w:r w:rsidRPr="00957CCD">
        <w:t xml:space="preserve">регламентирует порядок и условия оказания поддержки семье (родителю) путем предоставления </w:t>
      </w:r>
      <w:r>
        <w:t xml:space="preserve">компенсации родителям части расходов на оплату стоимости путевки в </w:t>
      </w:r>
      <w:r w:rsidRPr="00B44E0F">
        <w:t>загородные лагеря отдыха и оздоровления детей, санаторно</w:t>
      </w:r>
      <w:r>
        <w:t xml:space="preserve">-оздоровительные детские лагеря, </w:t>
      </w:r>
      <w:r w:rsidRPr="00AF01C8">
        <w:t>расположенные на территории Российской Федерации</w:t>
      </w:r>
      <w:r>
        <w:t xml:space="preserve"> (далее – компенсация).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</w:p>
    <w:p w:rsidR="00AA01A7" w:rsidRPr="009E7B0F" w:rsidRDefault="00AA01A7" w:rsidP="00AA01A7">
      <w:pPr>
        <w:pStyle w:val="ConsPlusNormal"/>
        <w:suppressAutoHyphens/>
        <w:spacing w:line="360" w:lineRule="exact"/>
        <w:jc w:val="center"/>
        <w:rPr>
          <w:b/>
        </w:rPr>
      </w:pPr>
      <w:r w:rsidRPr="009E7B0F">
        <w:rPr>
          <w:b/>
          <w:lang w:val="en-US"/>
        </w:rPr>
        <w:t>II</w:t>
      </w:r>
      <w:r w:rsidRPr="009E7B0F">
        <w:rPr>
          <w:b/>
        </w:rPr>
        <w:t>. Основные понятия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</w:p>
    <w:p w:rsidR="00AA01A7" w:rsidRPr="00981C9D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Основные понятия и термины, используемы в настоящем порядке, применяются в том же значении, что и в Законе Пермского края от 05 февраля 2016 г. № 602-ПК «Об организации и обеспечении отдыха детей </w:t>
      </w:r>
      <w:r>
        <w:br/>
        <w:t>и их оздоровления в Пермском крае», а также применяются следующие основные понятия:</w:t>
      </w:r>
    </w:p>
    <w:p w:rsidR="00AA01A7" w:rsidRPr="00981C9D" w:rsidRDefault="00AA01A7" w:rsidP="00AA01A7">
      <w:pPr>
        <w:pStyle w:val="ConsPlusNormal"/>
        <w:suppressAutoHyphens/>
        <w:spacing w:line="360" w:lineRule="exact"/>
        <w:jc w:val="both"/>
      </w:pPr>
      <w:r w:rsidRPr="00981C9D">
        <w:t xml:space="preserve">заявитель – родитель (мать или отец) совместно проживающий </w:t>
      </w:r>
      <w:r>
        <w:br/>
      </w:r>
      <w:r w:rsidRPr="00981C9D">
        <w:t xml:space="preserve">с ребенком, занимающийся его воспитанием и </w:t>
      </w:r>
      <w:r>
        <w:t xml:space="preserve">содержанием. </w:t>
      </w:r>
      <w:r w:rsidRPr="008F5AE0">
        <w:t xml:space="preserve">От имени заявителей могут также выступать законные представители детей, </w:t>
      </w:r>
      <w:r>
        <w:br/>
      </w:r>
      <w:r w:rsidRPr="008F5AE0">
        <w:t>не являющихся детьми-сиротами, детьми, оставшимися без попечения родите</w:t>
      </w:r>
      <w:r>
        <w:t>лей</w:t>
      </w:r>
      <w:r w:rsidRPr="00981C9D">
        <w:t>;</w:t>
      </w:r>
    </w:p>
    <w:p w:rsidR="00AA01A7" w:rsidRPr="00981C9D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семья – лица, связанные родством, к которым относятся совместно проживающие и ведущие совместное хозяйство </w:t>
      </w:r>
      <w:r>
        <w:t>родители</w:t>
      </w:r>
      <w:r w:rsidRPr="00981C9D">
        <w:t xml:space="preserve"> </w:t>
      </w:r>
      <w:r>
        <w:br/>
      </w:r>
      <w:r w:rsidRPr="00981C9D">
        <w:t>и их несовершеннолетние дети;</w:t>
      </w:r>
    </w:p>
    <w:p w:rsidR="00AA01A7" w:rsidRPr="00981C9D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малоимущая семья – семья, в которой среднедушевой доход ниже величины прожиточного минимума, установленного в Пермском крае, </w:t>
      </w:r>
      <w:r w:rsidRPr="00981C9D">
        <w:lastRenderedPageBreak/>
        <w:t>состоящая на учете в территориальном управлении Министерства социального развития Пермского края как получатель мер социальной поддержки;</w:t>
      </w:r>
    </w:p>
    <w:p w:rsidR="00AA01A7" w:rsidRPr="00981C9D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 w:rsidRPr="00981C9D">
        <w:t>многодетная семья – семья, имеющая на содержании и воспитании троих и более детей в возрасте до 18 лет;</w:t>
      </w:r>
    </w:p>
    <w:p w:rsidR="00AA01A7" w:rsidRPr="00981C9D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дети-инвалиды – </w:t>
      </w:r>
      <w:r>
        <w:t xml:space="preserve">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br/>
        <w:t xml:space="preserve">к ограничению жизнедеятельности и вызывающее необходимость </w:t>
      </w:r>
      <w:r>
        <w:br/>
        <w:t>их социальной защиты</w:t>
      </w:r>
      <w:r w:rsidRPr="00AF2F64">
        <w:t>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среднемесячный доход семьи – </w:t>
      </w:r>
      <w:r w:rsidRPr="001D3302">
        <w:t>совокупный ежемесячный доход родителей за последние 12 месяцев, деленный на 12 и количество членов семьи.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</w:p>
    <w:p w:rsidR="00AA01A7" w:rsidRPr="00F0362B" w:rsidRDefault="00AA01A7" w:rsidP="00AA01A7">
      <w:pPr>
        <w:pStyle w:val="ConsPlusNormal"/>
        <w:suppressAutoHyphens/>
        <w:spacing w:line="360" w:lineRule="exact"/>
        <w:jc w:val="center"/>
        <w:rPr>
          <w:b/>
        </w:rPr>
      </w:pPr>
      <w:r w:rsidRPr="00F0362B">
        <w:rPr>
          <w:b/>
          <w:lang w:val="en-US"/>
        </w:rPr>
        <w:t>III</w:t>
      </w:r>
      <w:r w:rsidRPr="000B4119">
        <w:rPr>
          <w:b/>
        </w:rPr>
        <w:t xml:space="preserve">. </w:t>
      </w:r>
      <w:r w:rsidRPr="00F0362B">
        <w:rPr>
          <w:b/>
        </w:rPr>
        <w:t>Условия предоставления компенсации</w:t>
      </w:r>
    </w:p>
    <w:p w:rsidR="00AA01A7" w:rsidRPr="00F0362B" w:rsidRDefault="00AA01A7" w:rsidP="00AA01A7">
      <w:pPr>
        <w:pStyle w:val="ConsPlusNormal"/>
        <w:suppressAutoHyphens/>
        <w:spacing w:line="360" w:lineRule="exact"/>
        <w:jc w:val="center"/>
      </w:pP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3.1. Компенсация является единовременной формой поддержки, предоставляемой не чаще одного раза в год </w:t>
      </w:r>
      <w:r w:rsidRPr="007A30DA">
        <w:t xml:space="preserve">на каждого ребенка в семье </w:t>
      </w:r>
      <w:r>
        <w:br/>
        <w:t>по одной из форм отдыха и оздоровления: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3.1.1. загородный лагерь отдыха и оздоровления детей, расположенный </w:t>
      </w:r>
      <w:r>
        <w:br/>
        <w:t>на территории Российской Федерации;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3.1.2. санаторно-оздоровительный детский лагерь, </w:t>
      </w:r>
      <w:r w:rsidRPr="007A1D87">
        <w:t xml:space="preserve">расположенный </w:t>
      </w:r>
      <w:r>
        <w:br/>
      </w:r>
      <w:r w:rsidRPr="007A1D87">
        <w:t xml:space="preserve">на </w:t>
      </w:r>
      <w:r>
        <w:t>территории Российской Федерации.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3.2. Компенсация предоставляется одному из родителей, внесшему плату за путевку в загородный лагерь отдыха и оздоровления детей, санаторно-оздоровительный детский лагерь (далее – путевка) для ребенка </w:t>
      </w:r>
      <w:r>
        <w:br/>
        <w:t xml:space="preserve">в возрасте от 7 до 17 лет (включительно), проживающего на территории Пермского края. Возраст ребенка для </w:t>
      </w:r>
      <w:r w:rsidRPr="00F271A7">
        <w:t>предоставления выплаты компенсации родителю</w:t>
      </w:r>
      <w:r>
        <w:t xml:space="preserve"> учитывается по состоянию </w:t>
      </w:r>
      <w:r w:rsidRPr="00FB5CBC">
        <w:t xml:space="preserve">на первое число месяца, в котором начинается (проводится) смена (заезд) в </w:t>
      </w:r>
      <w:r>
        <w:t xml:space="preserve">загородный лагерь отдыха </w:t>
      </w:r>
      <w:r>
        <w:br/>
        <w:t>и оздоровления детей</w:t>
      </w:r>
      <w:r w:rsidRPr="00FB5CBC">
        <w:t xml:space="preserve"> или санаторно-оздоровительный </w:t>
      </w:r>
      <w:r>
        <w:t xml:space="preserve">детский </w:t>
      </w:r>
      <w:r w:rsidRPr="00FB5CBC">
        <w:t xml:space="preserve">лагерь, </w:t>
      </w:r>
      <w:r>
        <w:br/>
      </w:r>
      <w:r w:rsidRPr="00FB5CBC">
        <w:t>за приобретение путевки в котор</w:t>
      </w:r>
      <w:r>
        <w:t>ый</w:t>
      </w:r>
      <w:r w:rsidRPr="00FB5CBC">
        <w:t xml:space="preserve"> запрашивается компенсация</w:t>
      </w:r>
      <w:r>
        <w:t>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3.</w:t>
      </w:r>
      <w:r w:rsidRPr="00981C9D">
        <w:t>3</w:t>
      </w:r>
      <w:r>
        <w:t>. Размер компенсации</w:t>
      </w:r>
      <w:r w:rsidRPr="003B2538">
        <w:t xml:space="preserve"> определ</w:t>
      </w:r>
      <w:r>
        <w:t>яется</w:t>
      </w:r>
      <w:r w:rsidRPr="003B2538">
        <w:t xml:space="preserve"> в соответствии </w:t>
      </w:r>
      <w:r>
        <w:br/>
      </w:r>
      <w:r w:rsidRPr="003B2538">
        <w:t>с пунк</w:t>
      </w:r>
      <w:r>
        <w:t>тами 4.2.1</w:t>
      </w:r>
      <w:r w:rsidRPr="00E03A56">
        <w:t xml:space="preserve"> – </w:t>
      </w:r>
      <w:r>
        <w:t>4.2.4</w:t>
      </w:r>
      <w:r w:rsidRPr="003B2538">
        <w:t xml:space="preserve"> настоящего Порядка</w:t>
      </w:r>
      <w:r>
        <w:t>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3</w:t>
      </w:r>
      <w:r w:rsidRPr="00BB357F">
        <w:t>.</w:t>
      </w:r>
      <w:r>
        <w:t>4</w:t>
      </w:r>
      <w:r w:rsidRPr="00BB357F">
        <w:t xml:space="preserve">. </w:t>
      </w:r>
      <w:r>
        <w:t>Компенсация предоставляется</w:t>
      </w:r>
      <w:r w:rsidRPr="00BB357F">
        <w:t xml:space="preserve"> уполномоченным органом </w:t>
      </w:r>
      <w:r>
        <w:br/>
      </w:r>
      <w:r w:rsidRPr="00BB357F">
        <w:t>по организации и обеспечению отдыха детей и их оздоровления муниципального района или городского округа Пермского края по месту жительства ребенка (далее – уполномоченный орган по организации оздоровления).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3.5. </w:t>
      </w:r>
      <w:r w:rsidRPr="00FA0D15">
        <w:t xml:space="preserve">Родителю, получившему государственную поддержку в форме предоставления </w:t>
      </w:r>
      <w:r>
        <w:t>компенсации</w:t>
      </w:r>
      <w:r w:rsidRPr="00FA0D15">
        <w:t xml:space="preserve">, не предоставляются иные формы государственной поддержки организации и обеспечения отдыха детей </w:t>
      </w:r>
      <w:r>
        <w:br/>
      </w:r>
      <w:r w:rsidRPr="00FA0D15">
        <w:lastRenderedPageBreak/>
        <w:t xml:space="preserve">и их оздоровления, предусмотренные в статье 6 Закона Пермского края </w:t>
      </w:r>
      <w:r>
        <w:br/>
      </w:r>
      <w:r w:rsidRPr="00FA0D15">
        <w:t>от 05 февраля 2016 г. № 602-ПК «Об организации и обеспечении отдыха детей и их оздоровления в Пермском крае», в текущем году.</w:t>
      </w:r>
    </w:p>
    <w:p w:rsidR="00AA01A7" w:rsidRDefault="00AA01A7" w:rsidP="00AA01A7">
      <w:pPr>
        <w:pStyle w:val="ConsPlusNormal"/>
        <w:suppressAutoHyphens/>
        <w:spacing w:line="276" w:lineRule="auto"/>
        <w:jc w:val="both"/>
      </w:pPr>
    </w:p>
    <w:p w:rsidR="00AA01A7" w:rsidRPr="00B07A98" w:rsidRDefault="00AA01A7" w:rsidP="00AA01A7">
      <w:pPr>
        <w:pStyle w:val="ConsPlusNormal"/>
        <w:widowControl w:val="0"/>
        <w:suppressAutoHyphens/>
        <w:adjustRightInd/>
        <w:spacing w:line="240" w:lineRule="exact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Размер компенсации</w:t>
      </w:r>
    </w:p>
    <w:p w:rsidR="00AA01A7" w:rsidRDefault="00AA01A7" w:rsidP="00AA01A7">
      <w:pPr>
        <w:pStyle w:val="ConsPlusNormal"/>
        <w:suppressAutoHyphens/>
        <w:spacing w:line="276" w:lineRule="auto"/>
      </w:pP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4.1. Размер компенсации определяется о</w:t>
      </w:r>
      <w:r w:rsidRPr="00290248">
        <w:t>т фактической стоимости путевки в загородный лагерь отдыха и оздоровления детей, санаторно-оздоровительный детский лагерь, но не более расчетной стоимости путевки в загородный лагерь отдыха и оздоровления детей, санаторно-оздоровительный детский лагерь, утвержденной правовым актом Правительства Пермского края на текущий год</w:t>
      </w:r>
      <w:r>
        <w:t xml:space="preserve">, и устанавливается на основании пакета документов, представленных заявителем при подаче заявления на предоставление компенсации </w:t>
      </w:r>
      <w:r>
        <w:br/>
        <w:t xml:space="preserve">(далее – заявление) в уполномоченный орган по организации оздоровления </w:t>
      </w:r>
      <w:r>
        <w:br/>
        <w:t xml:space="preserve">в соответствии с пунктом 5.3 настоящего Порядка.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4.2. Размер компенсации для детей (за исключением детей-сирот, детей, оставшихся без попечения родителей) в возрасте от 7 лет до 17 лет (включительно), проживающих на территории Пермского края, определяется </w:t>
      </w:r>
      <w:r>
        <w:br/>
        <w:t xml:space="preserve">в следующем размере: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4.2.1.</w:t>
      </w:r>
      <w:r>
        <w:tab/>
        <w:t xml:space="preserve">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детей-инвалидов, проживающих в малоимущих семьях, – 100 % </w:t>
      </w:r>
      <w:r w:rsidRPr="00290248">
        <w:t>о</w:t>
      </w:r>
      <w:r>
        <w:t xml:space="preserve">т фактической стоимости путевки, но не более 100 % </w:t>
      </w:r>
      <w:r>
        <w:br/>
        <w:t>от расчетной стоимости путевки;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4.2.2.</w:t>
      </w:r>
      <w:r>
        <w:tab/>
        <w:t xml:space="preserve">для детей (за исключением детей, указанных в пункте 4.2.1 настоящего Порядка), проживающих в малоимущих семьях; детей, состоящих на учете в комиссиях по делам несовершеннолетних и защите их прав </w:t>
      </w:r>
      <w:r>
        <w:br/>
        <w:t xml:space="preserve">как находящихся в социально опасном положении; детей-инвалидов – 80 % </w:t>
      </w:r>
      <w:r>
        <w:br/>
      </w:r>
      <w:r w:rsidRPr="00290248">
        <w:t>о</w:t>
      </w:r>
      <w:r>
        <w:t>т фактической стоимости путевки, но не более 80 % от расчетной стоимости путевки;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4.2.3.</w:t>
      </w:r>
      <w:r>
        <w:tab/>
        <w:t xml:space="preserve">для детей, проживающих в семьях со среднемесячным доходом семьи не выше двукратной величины (включительно) прожиточного минимума в среднем по Пермскому краю на душу населения, – 70 % </w:t>
      </w:r>
      <w:r w:rsidRPr="00290248">
        <w:t>о</w:t>
      </w:r>
      <w:r>
        <w:t>т фактической стоимости путевки, но не более 70 % от расчетной стоимости путевки;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4.2.4.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Пермскому краю </w:t>
      </w:r>
      <w:r>
        <w:br/>
        <w:t>на душу населения – 30 %</w:t>
      </w:r>
      <w:r w:rsidRPr="00344839">
        <w:t xml:space="preserve"> </w:t>
      </w:r>
      <w:r w:rsidRPr="00290248">
        <w:t>о</w:t>
      </w:r>
      <w:r>
        <w:t xml:space="preserve">т фактической стоимости путевки, но не более </w:t>
      </w:r>
      <w:r>
        <w:br/>
        <w:t>30 % от расчетной стоимости путевки.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4.3. Компенсация не предоставляется для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4.4. Для определения р</w:t>
      </w:r>
      <w:r w:rsidRPr="00331BB7">
        <w:t>азмер</w:t>
      </w:r>
      <w:r>
        <w:t>а</w:t>
      </w:r>
      <w:r w:rsidRPr="00331BB7">
        <w:t xml:space="preserve"> компенсации</w:t>
      </w:r>
      <w:r>
        <w:t xml:space="preserve"> принимается величина прожиточного минимума в среднем по Пермскому краю на душу населения, установленная в Пермском крае по состоянию на </w:t>
      </w:r>
      <w:r>
        <w:rPr>
          <w:lang w:val="en-US"/>
        </w:rPr>
        <w:t>IV</w:t>
      </w:r>
      <w:r>
        <w:t xml:space="preserve"> квартал года, предшествующего году, в котором планируется отдых ребенка </w:t>
      </w:r>
      <w:r>
        <w:br/>
        <w:t xml:space="preserve">и его оздоровление с использованием государственной </w:t>
      </w:r>
      <w:r w:rsidRPr="008F4049">
        <w:t>поддержк</w:t>
      </w:r>
      <w:r>
        <w:t>и</w:t>
      </w:r>
      <w:r w:rsidRPr="008F4049">
        <w:t xml:space="preserve"> в форме предоставления компенсации</w:t>
      </w:r>
      <w:r>
        <w:t>.</w:t>
      </w:r>
    </w:p>
    <w:p w:rsidR="00AA01A7" w:rsidRDefault="00AA01A7" w:rsidP="00AA01A7">
      <w:pPr>
        <w:pStyle w:val="ConsPlusNormal"/>
        <w:suppressAutoHyphens/>
        <w:spacing w:line="276" w:lineRule="auto"/>
        <w:ind w:firstLine="567"/>
        <w:jc w:val="both"/>
      </w:pPr>
    </w:p>
    <w:p w:rsidR="00AA01A7" w:rsidRPr="00B07A98" w:rsidRDefault="00AA01A7" w:rsidP="00AA01A7">
      <w:pPr>
        <w:pStyle w:val="ConsPlusNormal"/>
        <w:widowControl w:val="0"/>
        <w:suppressAutoHyphens/>
        <w:adjustRightInd/>
        <w:spacing w:line="276" w:lineRule="auto"/>
        <w:jc w:val="center"/>
        <w:rPr>
          <w:b/>
        </w:rPr>
      </w:pPr>
      <w:r>
        <w:rPr>
          <w:b/>
          <w:lang w:val="en-US"/>
        </w:rPr>
        <w:t>V</w:t>
      </w:r>
      <w:r w:rsidRPr="00B07A98">
        <w:rPr>
          <w:b/>
        </w:rPr>
        <w:t xml:space="preserve">. </w:t>
      </w:r>
      <w:r>
        <w:rPr>
          <w:b/>
        </w:rPr>
        <w:t>Подача з</w:t>
      </w:r>
      <w:r w:rsidRPr="00B07A98">
        <w:rPr>
          <w:b/>
        </w:rPr>
        <w:t>аявлени</w:t>
      </w:r>
      <w:r>
        <w:rPr>
          <w:b/>
        </w:rPr>
        <w:t>я</w:t>
      </w:r>
      <w:r w:rsidRPr="00B07A98">
        <w:rPr>
          <w:b/>
        </w:rPr>
        <w:t xml:space="preserve"> на получение компенсации</w:t>
      </w:r>
    </w:p>
    <w:p w:rsidR="00AA01A7" w:rsidRDefault="00AA01A7" w:rsidP="00AA01A7">
      <w:pPr>
        <w:pStyle w:val="ConsPlusNormal"/>
        <w:suppressAutoHyphens/>
        <w:spacing w:line="276" w:lineRule="auto"/>
        <w:jc w:val="both"/>
      </w:pP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5.1. </w:t>
      </w:r>
      <w:r w:rsidRPr="00D85DD2">
        <w:t xml:space="preserve">Для получения </w:t>
      </w:r>
      <w:r>
        <w:t>компенсации</w:t>
      </w:r>
      <w:r w:rsidRPr="00D85DD2">
        <w:t xml:space="preserve"> заявитель подает в уполномоченный орган по </w:t>
      </w:r>
      <w:r>
        <w:t>организации оздоровления заявление</w:t>
      </w:r>
      <w:r w:rsidRPr="00D85DD2">
        <w:t>.</w:t>
      </w:r>
    </w:p>
    <w:p w:rsidR="00AA01A7" w:rsidRPr="008D7316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 xml:space="preserve">.2. Заявление оформляется по форме согласно приложению </w:t>
      </w:r>
      <w:r>
        <w:br/>
      </w:r>
      <w:r w:rsidRPr="008D7316">
        <w:t>к настоящему Порядку и должно содержать информацию о:</w:t>
      </w:r>
    </w:p>
    <w:p w:rsidR="00AA01A7" w:rsidRPr="008D7316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.2.1. периоде, в котором планируется отдых и оздоровление ребенка (месяц);</w:t>
      </w:r>
    </w:p>
    <w:p w:rsidR="00AA01A7" w:rsidRPr="008D7316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.2.3. размере денежных доходов родителей</w:t>
      </w:r>
      <w:r w:rsidRPr="0040506C">
        <w:t xml:space="preserve">, определенном на основании </w:t>
      </w:r>
      <w:r w:rsidRPr="0040506C">
        <w:br/>
        <w:t>прилагаемых подтверждающих документов, дл</w:t>
      </w:r>
      <w:r w:rsidRPr="008D7316">
        <w:t>я расчета среднемесячного дохода семьи</w:t>
      </w:r>
      <w:r>
        <w:t xml:space="preserve"> в соответствии с Порядком расчета величины среднемесячного дохода семьи для определения размера государственной поддержки </w:t>
      </w:r>
      <w:r>
        <w:br/>
        <w:t xml:space="preserve">на приобретение путевки в организации отдыха детей и их оздоровления, утвержденным постановлением, утвердившим настоящий Порядок; </w:t>
      </w:r>
    </w:p>
    <w:p w:rsidR="00AA01A7" w:rsidRPr="008D7316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5.2.4. размере компенсации, установленном в соответствии с пунктами 4.2.1 – 4</w:t>
      </w:r>
      <w:r w:rsidRPr="00FA2DCF">
        <w:t>.2.4 настоящего Порядка</w:t>
      </w:r>
      <w:r w:rsidRPr="00AF2F64">
        <w:t>;</w:t>
      </w:r>
    </w:p>
    <w:p w:rsidR="00AA01A7" w:rsidRPr="008D7316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</w:t>
      </w:r>
      <w:r>
        <w:t>5</w:t>
      </w:r>
      <w:r w:rsidRPr="008D7316">
        <w:t xml:space="preserve">. согласии на обработку представленных персональных данных </w:t>
      </w:r>
      <w:r>
        <w:br/>
        <w:t>и разрешении</w:t>
      </w:r>
      <w:r w:rsidRPr="008D7316">
        <w:t xml:space="preserve"> сбора, систематизации, накопления, хранения, использования, об</w:t>
      </w:r>
      <w:r>
        <w:t xml:space="preserve">новления, изменения, передачи, </w:t>
      </w:r>
      <w:r w:rsidRPr="008D7316">
        <w:t xml:space="preserve">блокирования, уничтожения указанных </w:t>
      </w:r>
      <w:r>
        <w:br/>
      </w:r>
      <w:r w:rsidRPr="008D7316">
        <w:t>в заявлении и приложенных к нему документах сведений.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5.3. При подаче заявления заявитель должен представить:</w:t>
      </w:r>
    </w:p>
    <w:p w:rsidR="00AA01A7" w:rsidRPr="00B30B1A" w:rsidRDefault="00AA01A7" w:rsidP="00AA01A7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5.3.1. копию </w:t>
      </w:r>
      <w:r w:rsidRPr="00B30B1A">
        <w:rPr>
          <w:rFonts w:eastAsia="Calibri"/>
          <w:szCs w:val="22"/>
          <w:lang w:eastAsia="en-US"/>
        </w:rPr>
        <w:t>паспорта или иного документа, удостоверяющего личность заявителя;</w:t>
      </w:r>
    </w:p>
    <w:p w:rsidR="00AA01A7" w:rsidRPr="00B30B1A" w:rsidRDefault="00AA01A7" w:rsidP="00AA01A7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5.3.2. копию </w:t>
      </w:r>
      <w:r w:rsidRPr="00B30B1A">
        <w:rPr>
          <w:rFonts w:eastAsia="Calibri"/>
          <w:szCs w:val="22"/>
          <w:lang w:eastAsia="en-US"/>
        </w:rPr>
        <w:t xml:space="preserve">свидетельства о рождении ребенка и копию паспорта </w:t>
      </w:r>
      <w:r>
        <w:rPr>
          <w:rFonts w:eastAsia="Calibri"/>
          <w:szCs w:val="22"/>
          <w:lang w:eastAsia="en-US"/>
        </w:rPr>
        <w:t xml:space="preserve">ребенка </w:t>
      </w:r>
      <w:r w:rsidRPr="00B30B1A">
        <w:rPr>
          <w:rFonts w:eastAsia="Calibri"/>
          <w:szCs w:val="22"/>
          <w:lang w:eastAsia="en-US"/>
        </w:rPr>
        <w:t>(при достижении 14-летнего возраста);</w:t>
      </w:r>
    </w:p>
    <w:p w:rsidR="00AA01A7" w:rsidRPr="00B30B1A" w:rsidRDefault="00AA01A7" w:rsidP="00AA01A7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5.3.3. копию документа, удостоверяющего регистрацию по месту жительства ребенка, указанного в заявлении, выданного уполномоченным органом, </w:t>
      </w:r>
      <w:r w:rsidRPr="00782800">
        <w:t>осуществляющи</w:t>
      </w:r>
      <w:r>
        <w:t>м</w:t>
      </w:r>
      <w:r w:rsidRPr="00782800">
        <w:t xml:space="preserve"> регистрацию граждан Российской Федерации </w:t>
      </w:r>
      <w:r>
        <w:br/>
      </w:r>
      <w:r w:rsidRPr="00782800">
        <w:lastRenderedPageBreak/>
        <w:t>по месту пребывания и по месту жительства в пределах Российской Федерации</w:t>
      </w:r>
      <w:r>
        <w:t xml:space="preserve"> (копию </w:t>
      </w:r>
      <w:r w:rsidRPr="00B30B1A">
        <w:rPr>
          <w:rFonts w:eastAsia="Calibri"/>
          <w:szCs w:val="22"/>
          <w:lang w:eastAsia="en-US"/>
        </w:rPr>
        <w:t>свидетельств</w:t>
      </w:r>
      <w:r>
        <w:rPr>
          <w:rFonts w:eastAsia="Calibri"/>
          <w:szCs w:val="22"/>
          <w:lang w:eastAsia="en-US"/>
        </w:rPr>
        <w:t>а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(справки) </w:t>
      </w:r>
      <w:r w:rsidRPr="00B30B1A">
        <w:rPr>
          <w:rFonts w:eastAsia="Calibri"/>
          <w:szCs w:val="22"/>
          <w:lang w:eastAsia="en-US"/>
        </w:rPr>
        <w:t xml:space="preserve">о </w:t>
      </w:r>
      <w:r>
        <w:rPr>
          <w:rFonts w:eastAsia="Calibri"/>
          <w:szCs w:val="22"/>
          <w:lang w:eastAsia="en-US"/>
        </w:rPr>
        <w:t>регистрации по месту жительства, или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копию страницы паспорта, на которой поставлена отметка </w:t>
      </w:r>
      <w:r w:rsidRPr="00B30B1A">
        <w:rPr>
          <w:rFonts w:eastAsia="Calibri"/>
          <w:szCs w:val="22"/>
          <w:lang w:eastAsia="en-US"/>
        </w:rPr>
        <w:t xml:space="preserve">о регистрации по месту жительства (при </w:t>
      </w:r>
      <w:r>
        <w:rPr>
          <w:rFonts w:eastAsia="Calibri"/>
          <w:szCs w:val="22"/>
          <w:lang w:eastAsia="en-US"/>
        </w:rPr>
        <w:t>достижении 14-летнего возраста), или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копию </w:t>
      </w:r>
      <w:r w:rsidRPr="00B30B1A">
        <w:rPr>
          <w:rFonts w:eastAsia="Calibri"/>
          <w:szCs w:val="22"/>
          <w:lang w:eastAsia="en-US"/>
        </w:rPr>
        <w:t>судебно</w:t>
      </w:r>
      <w:r>
        <w:rPr>
          <w:rFonts w:eastAsia="Calibri"/>
          <w:szCs w:val="22"/>
          <w:lang w:eastAsia="en-US"/>
        </w:rPr>
        <w:t>го</w:t>
      </w:r>
      <w:r w:rsidRPr="00B30B1A">
        <w:rPr>
          <w:rFonts w:eastAsia="Calibri"/>
          <w:szCs w:val="22"/>
          <w:lang w:eastAsia="en-US"/>
        </w:rPr>
        <w:t xml:space="preserve"> решени</w:t>
      </w:r>
      <w:r>
        <w:rPr>
          <w:rFonts w:eastAsia="Calibri"/>
          <w:szCs w:val="22"/>
          <w:lang w:eastAsia="en-US"/>
        </w:rPr>
        <w:t>я</w:t>
      </w:r>
      <w:r w:rsidRPr="00B30B1A">
        <w:rPr>
          <w:rFonts w:eastAsia="Calibri"/>
          <w:szCs w:val="22"/>
          <w:lang w:eastAsia="en-US"/>
        </w:rPr>
        <w:t>, устанавливающе</w:t>
      </w:r>
      <w:r>
        <w:rPr>
          <w:rFonts w:eastAsia="Calibri"/>
          <w:szCs w:val="22"/>
          <w:lang w:eastAsia="en-US"/>
        </w:rPr>
        <w:t>го</w:t>
      </w:r>
      <w:r w:rsidRPr="00B30B1A">
        <w:rPr>
          <w:rFonts w:eastAsia="Calibri"/>
          <w:szCs w:val="22"/>
          <w:lang w:eastAsia="en-US"/>
        </w:rPr>
        <w:t xml:space="preserve"> факт постоянного проживания ребенка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на территории муниципального района или городского округа Пермского края в период (год) подачи заявления</w:t>
      </w:r>
      <w:r>
        <w:t>;</w:t>
      </w:r>
    </w:p>
    <w:p w:rsidR="00AA01A7" w:rsidRPr="00200E79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5.3.4. копии </w:t>
      </w:r>
      <w:r w:rsidRPr="00200E79">
        <w:t xml:space="preserve">документов, выданных </w:t>
      </w:r>
      <w:r>
        <w:t>в установленном порядке</w:t>
      </w:r>
      <w:r w:rsidRPr="00200E79">
        <w:t xml:space="preserve">, подтверждающих наличие оснований для определения </w:t>
      </w:r>
      <w:r>
        <w:t>размера компенсации</w:t>
      </w:r>
      <w:r w:rsidRPr="00200E79">
        <w:t xml:space="preserve"> </w:t>
      </w:r>
      <w:r>
        <w:br/>
        <w:t>в соответствии с пунктами 4.2.1, 4.2.2</w:t>
      </w:r>
      <w:r w:rsidRPr="00200E79">
        <w:t xml:space="preserve"> настоящего </w:t>
      </w:r>
      <w:r>
        <w:t>П</w:t>
      </w:r>
      <w:r w:rsidRPr="00200E79">
        <w:t>орядка:</w:t>
      </w:r>
    </w:p>
    <w:p w:rsidR="00AA01A7" w:rsidRPr="00200E79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д</w:t>
      </w:r>
      <w:r w:rsidRPr="00200E79">
        <w:t xml:space="preserve">ля </w:t>
      </w:r>
      <w:r>
        <w:t xml:space="preserve">родителей </w:t>
      </w:r>
      <w:r w:rsidRPr="00200E79">
        <w:t>детей, проживающих в малоимущих или в малоимущих многодетных семьях</w:t>
      </w:r>
      <w:r>
        <w:t>,</w:t>
      </w:r>
      <w:r w:rsidRPr="00200E79">
        <w:t xml:space="preserve"> – справка о малоимущности</w:t>
      </w:r>
      <w:r>
        <w:t>,</w:t>
      </w:r>
      <w:r w:rsidRPr="008D075B">
        <w:t xml:space="preserve"> выданная территориальным управлением Министерства социального развития Пермского края;</w:t>
      </w:r>
      <w:r w:rsidRPr="00200E79">
        <w:t xml:space="preserve"> </w:t>
      </w:r>
    </w:p>
    <w:p w:rsidR="00AA01A7" w:rsidRPr="00B30B1A" w:rsidRDefault="00AA01A7" w:rsidP="00AA01A7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для родителей </w:t>
      </w:r>
      <w:r w:rsidRPr="00200E79">
        <w:t xml:space="preserve">детей, проживающих в малоимущих семьях и состоящих на учете в комиссиях по делам несовершеннолетних и защите их прав </w:t>
      </w:r>
      <w:r>
        <w:br/>
      </w:r>
      <w:r w:rsidRPr="00200E79">
        <w:t>как находящихся в социально опасном положении</w:t>
      </w:r>
      <w:r>
        <w:t>,</w:t>
      </w:r>
      <w:r w:rsidRPr="00200E79">
        <w:t xml:space="preserve"> – справка о малоимущности и </w:t>
      </w:r>
      <w:r w:rsidRPr="00B30B1A">
        <w:rPr>
          <w:rFonts w:eastAsia="Calibri"/>
          <w:szCs w:val="22"/>
          <w:lang w:eastAsia="en-US"/>
        </w:rPr>
        <w:t xml:space="preserve">постановление комиссии по делам несовершеннолетних и защите их прав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о постановке несовершеннолетнего на учет</w:t>
      </w:r>
      <w:r>
        <w:rPr>
          <w:rFonts w:eastAsia="Calibri"/>
          <w:szCs w:val="22"/>
          <w:lang w:eastAsia="en-US"/>
        </w:rPr>
        <w:t xml:space="preserve"> </w:t>
      </w:r>
      <w:r w:rsidRPr="00B30B1A">
        <w:rPr>
          <w:rFonts w:eastAsia="Calibri"/>
          <w:szCs w:val="22"/>
          <w:lang w:eastAsia="en-US"/>
        </w:rPr>
        <w:t>как находящ</w:t>
      </w:r>
      <w:r>
        <w:rPr>
          <w:rFonts w:eastAsia="Calibri"/>
          <w:szCs w:val="22"/>
          <w:lang w:eastAsia="en-US"/>
        </w:rPr>
        <w:t>егося</w:t>
      </w:r>
      <w:r w:rsidRPr="00B30B1A">
        <w:rPr>
          <w:rFonts w:eastAsia="Calibri"/>
          <w:szCs w:val="22"/>
          <w:lang w:eastAsia="en-US"/>
        </w:rPr>
        <w:t xml:space="preserve"> в социально опасном положении</w:t>
      </w:r>
      <w:r w:rsidRPr="00200E79">
        <w:t xml:space="preserve">; </w:t>
      </w:r>
    </w:p>
    <w:p w:rsidR="00AA01A7" w:rsidRPr="00200E79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детей-инвалидов, проживающих в малоимущих семьях</w:t>
      </w:r>
      <w:r>
        <w:t>,</w:t>
      </w:r>
      <w:r w:rsidRPr="00200E79">
        <w:t xml:space="preserve"> </w:t>
      </w:r>
      <w:r>
        <w:t>–</w:t>
      </w:r>
      <w:r w:rsidRPr="00200E79">
        <w:t xml:space="preserve"> справк</w:t>
      </w:r>
      <w:r>
        <w:t>а</w:t>
      </w:r>
      <w:r w:rsidRPr="00200E79">
        <w:t xml:space="preserve"> о малоимущности и </w:t>
      </w:r>
      <w:r>
        <w:t>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Pr="00200E79">
        <w:t>;</w:t>
      </w:r>
    </w:p>
    <w:p w:rsidR="00AA01A7" w:rsidRPr="00200E79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</w:t>
      </w:r>
      <w:r>
        <w:t xml:space="preserve">ющихся </w:t>
      </w:r>
      <w:r w:rsidRPr="00200E79">
        <w:t>малоимущими</w:t>
      </w:r>
      <w:r>
        <w:t>,</w:t>
      </w:r>
      <w:r w:rsidRPr="00200E79">
        <w:t xml:space="preserve"> </w:t>
      </w:r>
      <w:r>
        <w:t>–</w:t>
      </w:r>
      <w:r w:rsidRPr="00200E79">
        <w:t xml:space="preserve"> </w:t>
      </w:r>
      <w:r w:rsidRPr="00B30B1A">
        <w:rPr>
          <w:rFonts w:eastAsia="Calibri"/>
          <w:szCs w:val="22"/>
          <w:lang w:eastAsia="en-US"/>
        </w:rPr>
        <w:t xml:space="preserve">постановление комиссии по делам несовершеннолетних и защите их прав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о постановке несовершеннолетнего на учет</w:t>
      </w:r>
      <w:r>
        <w:rPr>
          <w:rFonts w:eastAsia="Calibri"/>
          <w:szCs w:val="22"/>
          <w:lang w:eastAsia="en-US"/>
        </w:rPr>
        <w:t xml:space="preserve"> </w:t>
      </w:r>
      <w:r w:rsidRPr="00B30B1A">
        <w:rPr>
          <w:rFonts w:eastAsia="Calibri"/>
          <w:szCs w:val="22"/>
          <w:lang w:eastAsia="en-US"/>
        </w:rPr>
        <w:t>как находящ</w:t>
      </w:r>
      <w:r>
        <w:rPr>
          <w:rFonts w:eastAsia="Calibri"/>
          <w:szCs w:val="22"/>
          <w:lang w:eastAsia="en-US"/>
        </w:rPr>
        <w:t>егося</w:t>
      </w:r>
      <w:r w:rsidRPr="00B30B1A">
        <w:rPr>
          <w:rFonts w:eastAsia="Calibri"/>
          <w:szCs w:val="22"/>
          <w:lang w:eastAsia="en-US"/>
        </w:rPr>
        <w:t xml:space="preserve"> в социально опасном положении</w:t>
      </w:r>
      <w:r w:rsidRPr="00200E79">
        <w:t xml:space="preserve">;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детей-инвалидов, проживающих в семьях, не являющихся малоимущими</w:t>
      </w:r>
      <w:r>
        <w:t>,</w:t>
      </w:r>
      <w:r w:rsidRPr="00200E79">
        <w:t xml:space="preserve"> </w:t>
      </w:r>
      <w:r>
        <w:t>–</w:t>
      </w:r>
      <w:r w:rsidRPr="00200E79">
        <w:t xml:space="preserve"> </w:t>
      </w:r>
      <w:r>
        <w:t>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Pr="00200E79">
        <w:t>.</w:t>
      </w:r>
    </w:p>
    <w:p w:rsidR="00AA01A7" w:rsidRPr="00200E79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В случае непредставления заявителем документов, указанных </w:t>
      </w:r>
      <w:r>
        <w:br/>
        <w:t xml:space="preserve">в настоящем пункте, уполномоченный орган по организации оздоровления запрашивает сведения, содержащиеся в указанных документах, посредством межведомственного запроса, в том числе в электронной форме </w:t>
      </w:r>
      <w:r>
        <w:br/>
        <w:t xml:space="preserve">с использованием единой системы межведомственного электронного взаимодействия и подключаемых к ней региональных систем </w:t>
      </w:r>
      <w:r>
        <w:lastRenderedPageBreak/>
        <w:t>межведомственного электронного взаимодействия, от соответствующих органов;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5.3.5. для родителей детей, не указанных в пункте 5.3.4 настоящего Порядка: </w:t>
      </w:r>
    </w:p>
    <w:p w:rsidR="00AA01A7" w:rsidRPr="004F7541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копию справки о составе семьи, выданной в установленном порядке (выписки из домовой книги). </w:t>
      </w:r>
      <w:r w:rsidRPr="004F7541">
        <w:t xml:space="preserve">В случае если в паспорте заявителя </w:t>
      </w:r>
      <w:r>
        <w:t>и</w:t>
      </w:r>
      <w:r w:rsidRPr="004F7541">
        <w:t>меются сведения о регистрации брака и о всех несовершеннолетних на момент обращения детях, предоставление справки о составе семьи не требуется;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документы, подтверждающие доходы, полученные каждым членом семьи в денежной форме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</w:t>
      </w:r>
      <w:r>
        <w:br/>
        <w:t>и их оздоровления, утвержденным постановлением, утвердившим настоящий Порядок.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5.4. Заявитель вместе с копиями документов, указанных в пункте 5.3 настоящего Порядка, предъявляет их оригиналы для проверки соответствия копий представленных документов оригиналам.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5.5. Прием заявлений осуществляется уполномоченным органом </w:t>
      </w:r>
      <w:r>
        <w:br/>
        <w:t xml:space="preserve">по организации оздоровления в период с 11 января по 30 июня года, в котором планируется оздоровление ребенка </w:t>
      </w:r>
      <w:r w:rsidRPr="003A7D6D">
        <w:t xml:space="preserve">с использованием </w:t>
      </w:r>
      <w:r>
        <w:t xml:space="preserve">государственной </w:t>
      </w:r>
      <w:r w:rsidRPr="003A7D6D">
        <w:t>поддержки в форме предоставления компенсации.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5.6. Специалист уполномоченного органа по организации оздоровления, осуществляющий прием заявления и пакета документов, указанных в пункте 5.3 настоящего Порядка: </w:t>
      </w:r>
    </w:p>
    <w:p w:rsidR="00AA01A7" w:rsidRPr="00AB69B9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5.6.1. устанавливает соответствие возраста ребенка, указанного </w:t>
      </w:r>
      <w:r>
        <w:br/>
        <w:t>в заявлении, требованиям пункта 3.2 настоящего Порядка;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5.6.2. проводит оценку поступивших документов на предмет </w:t>
      </w:r>
      <w:r>
        <w:br/>
        <w:t>их комплектности в соответствии с пунктом 5.3 настоящего Порядка;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5.6.3. при установлении недостатков в оформлении документов объясняет содержание выявленных недостатков и предлагает принять меры </w:t>
      </w:r>
      <w:r>
        <w:br/>
        <w:t>по их устранению. Если недостатки, препятствующие приему документов, могут быть устранены в ходе приема заявления, они устраняются заявителем;</w:t>
      </w:r>
    </w:p>
    <w:p w:rsidR="00AA01A7" w:rsidRPr="0040506C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 w:rsidRPr="0040506C">
        <w:t xml:space="preserve">5.6.4. при установлении фактов отсутствия необходимых документов, </w:t>
      </w:r>
      <w:r>
        <w:br/>
      </w:r>
      <w:r w:rsidRPr="0040506C">
        <w:t>за исключением документов, указанных в пункте 5.3.4 настоящего Порядка, либо наличия в представленных документах недостатков, которые не могут быть устранены заявителем в ходе приема заявления, не принимает заявление;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 w:rsidRPr="0040506C">
        <w:t>5.6.5. в случае если все необходимые документы, за исключением документов, указанных в пункте 5.3.4 настоящего Порядка, представлены, проверяет соответствие копий представленных копий документов</w:t>
      </w:r>
      <w:r>
        <w:t xml:space="preserve"> оригиналам, о чем делает соответствующую отметку на копиях документа;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5.6.6. производит расчет среднемесячного дохода семьи </w:t>
      </w:r>
      <w:r>
        <w:br/>
      </w:r>
      <w:r w:rsidRPr="00AF2F64">
        <w:t xml:space="preserve">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>
        <w:t xml:space="preserve">постановлением, утвердившим настоящий Порядок, указывает размер компенсации </w:t>
      </w:r>
      <w:r w:rsidRPr="00C04C5C">
        <w:t xml:space="preserve">после подписи заявителя в </w:t>
      </w:r>
      <w:r>
        <w:t>заявлении;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CB77C4">
        <w:t>.</w:t>
      </w:r>
      <w:r>
        <w:t>6</w:t>
      </w:r>
      <w:r w:rsidRPr="00CB77C4">
        <w:t>.</w:t>
      </w:r>
      <w:r>
        <w:t>7.</w:t>
      </w:r>
      <w:r w:rsidRPr="00CB77C4">
        <w:t xml:space="preserve"> </w:t>
      </w:r>
      <w:r>
        <w:t>регистрирует заявление согласно очередности подачи в журнале регистрации заявлений с присвоением ему порядкового номера.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4C7FD7">
        <w:t>.</w:t>
      </w:r>
      <w:r>
        <w:t>7</w:t>
      </w:r>
      <w:r w:rsidRPr="004C7FD7">
        <w:t xml:space="preserve">. </w:t>
      </w:r>
      <w:r>
        <w:t>Р</w:t>
      </w:r>
      <w:r w:rsidRPr="004E0522">
        <w:t xml:space="preserve">егистрация заявления осуществляется уполномоченным органом </w:t>
      </w:r>
      <w:r>
        <w:br/>
      </w:r>
      <w:r w:rsidRPr="004E0522">
        <w:t>по организации оздоровления в день подачи заявления заявителем</w:t>
      </w:r>
      <w:r w:rsidRPr="0040506C">
        <w:t xml:space="preserve">, </w:t>
      </w:r>
      <w:r>
        <w:br/>
      </w:r>
      <w:r w:rsidRPr="0040506C">
        <w:t>за исключением случая, указанного в пункте 5.6.4 настоящего Порядка.</w:t>
      </w:r>
    </w:p>
    <w:p w:rsidR="00AA01A7" w:rsidRDefault="00AA01A7" w:rsidP="00AA01A7">
      <w:pPr>
        <w:pStyle w:val="ConsPlusNormal"/>
        <w:suppressAutoHyphens/>
        <w:spacing w:line="276" w:lineRule="auto"/>
        <w:ind w:firstLine="567"/>
        <w:jc w:val="both"/>
      </w:pPr>
    </w:p>
    <w:p w:rsidR="00AA01A7" w:rsidRPr="00D6016C" w:rsidRDefault="00AA01A7" w:rsidP="00AA01A7">
      <w:pPr>
        <w:pStyle w:val="ConsPlusNormal"/>
        <w:suppressAutoHyphens/>
        <w:spacing w:line="240" w:lineRule="exact"/>
        <w:ind w:firstLine="709"/>
        <w:jc w:val="center"/>
        <w:rPr>
          <w:b/>
        </w:rPr>
      </w:pPr>
      <w:r w:rsidRPr="00D6016C">
        <w:rPr>
          <w:b/>
          <w:lang w:val="en-US"/>
        </w:rPr>
        <w:t>VI</w:t>
      </w:r>
      <w:r w:rsidRPr="00D6016C">
        <w:rPr>
          <w:b/>
        </w:rPr>
        <w:t>. Формирование списка получателей компенсации в текущем году</w:t>
      </w:r>
    </w:p>
    <w:p w:rsidR="00AA01A7" w:rsidRPr="00D6016C" w:rsidRDefault="00AA01A7" w:rsidP="00AA01A7">
      <w:pPr>
        <w:pStyle w:val="ConsPlusNormal"/>
        <w:suppressAutoHyphens/>
        <w:spacing w:line="240" w:lineRule="exact"/>
        <w:ind w:firstLine="709"/>
        <w:jc w:val="center"/>
        <w:rPr>
          <w:b/>
        </w:rPr>
      </w:pPr>
      <w:r w:rsidRPr="00D6016C">
        <w:rPr>
          <w:b/>
        </w:rPr>
        <w:t>и резервной очереди на предоставление компенсации</w:t>
      </w:r>
    </w:p>
    <w:p w:rsidR="00AA01A7" w:rsidRDefault="00AA01A7" w:rsidP="00AA01A7">
      <w:pPr>
        <w:pStyle w:val="ConsPlusNormal"/>
        <w:suppressAutoHyphens/>
        <w:spacing w:line="276" w:lineRule="auto"/>
        <w:ind w:firstLine="567"/>
        <w:jc w:val="both"/>
      </w:pP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6.1. </w:t>
      </w:r>
      <w:r w:rsidRPr="009E2AB5">
        <w:t xml:space="preserve">Объем средств на оказание </w:t>
      </w:r>
      <w:r>
        <w:t xml:space="preserve">государственной </w:t>
      </w:r>
      <w:r w:rsidRPr="009E2AB5">
        <w:t xml:space="preserve">поддержки в форме предоставления </w:t>
      </w:r>
      <w:r>
        <w:t>компенсации</w:t>
      </w:r>
      <w:r w:rsidRPr="009E2AB5">
        <w:t xml:space="preserve"> </w:t>
      </w:r>
      <w:r>
        <w:t>определяется</w:t>
      </w:r>
      <w:r w:rsidRPr="009E2AB5">
        <w:t xml:space="preserve"> в соответствии со сводной бюджетной росписью в пределах бюджетных ассигнований, предусмотренных на эти цели в соответствующем финансовом году, исходя из: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6.1.1. необходимости обеспечения в приоритетном порядке отдыха </w:t>
      </w:r>
      <w:r>
        <w:br/>
        <w:t xml:space="preserve">и оздоровления детей из малоимущих, малоимущих многодетных семей; детей, состоящих на учете в комиссиях по делам несовершеннолетних и защите </w:t>
      </w:r>
      <w:r>
        <w:br/>
        <w:t xml:space="preserve">их прав как находящихся в социально опасном положении; детей-инвалидов;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6.1.2. сложившихся на территории муниципального района </w:t>
      </w:r>
      <w:r>
        <w:br/>
        <w:t xml:space="preserve">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поддержки;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6.1.3. задач достижения максимального охвата детей на территории муниципального района или городского округа Пермского края отдыхом </w:t>
      </w:r>
      <w:r>
        <w:br/>
        <w:t xml:space="preserve">и оздоровлением, максимального оздоровительного эффекта.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6.2. </w:t>
      </w:r>
      <w:r w:rsidRPr="004E635E">
        <w:t xml:space="preserve">Уполномоченным органом по организации оздоровления по мере приема заявлений и присвоения им порядковых номеров формируется список </w:t>
      </w:r>
      <w:r>
        <w:t xml:space="preserve">получателей </w:t>
      </w:r>
      <w:r w:rsidRPr="006843A8">
        <w:t>компенсации</w:t>
      </w:r>
      <w:r>
        <w:t xml:space="preserve"> (далее – Список)</w:t>
      </w:r>
      <w:r w:rsidRPr="00AF2F64">
        <w:t xml:space="preserve"> в пределах бюджетных ассигнований, предусмотренных на эти цели в соответствующем финансовом году, с учетом очередности подачи заявления в соответствии с </w:t>
      </w:r>
      <w:r>
        <w:t>порядковыми номерами</w:t>
      </w:r>
      <w:r w:rsidRPr="00AF2F64">
        <w:t xml:space="preserve"> заявлений. </w:t>
      </w:r>
    </w:p>
    <w:p w:rsidR="00AA01A7" w:rsidRPr="00AF2F64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 xml:space="preserve">.3. </w:t>
      </w:r>
      <w:r>
        <w:t>Список утверждается и дополняется приказами уполномоченного органа по организации оздоровления в пределах установленного предельного объема финансирования на оказание государственной поддержки в форме предоставления компенсации.</w:t>
      </w:r>
    </w:p>
    <w:p w:rsidR="00AA01A7" w:rsidRPr="00AF2F64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6</w:t>
      </w:r>
      <w:r w:rsidRPr="00AF2F64">
        <w:t xml:space="preserve">.4. Заявители, подавшие заявления, оформленные надлежащим образом, и представившие необходимый </w:t>
      </w:r>
      <w:r>
        <w:t>пакет документов, указанных в пункте 5.3</w:t>
      </w:r>
      <w:r w:rsidRPr="00AF2F64">
        <w:t xml:space="preserve"> настоящего Поря</w:t>
      </w:r>
      <w:r>
        <w:t xml:space="preserve">дка, </w:t>
      </w:r>
      <w:r w:rsidRPr="0040506C">
        <w:t>за исключением документов, указанных в пункте 5.3.4 настоящего Порядка,</w:t>
      </w:r>
      <w:r>
        <w:t xml:space="preserve"> в сроки, предусмотренные пунктом 5</w:t>
      </w:r>
      <w:r w:rsidRPr="00AF2F64">
        <w:t>.</w:t>
      </w:r>
      <w:r>
        <w:t>5</w:t>
      </w:r>
      <w:r w:rsidRPr="00AF2F64">
        <w:t xml:space="preserve"> настоящего Порядка, не </w:t>
      </w:r>
      <w:r>
        <w:t>включенные</w:t>
      </w:r>
      <w:r w:rsidRPr="00AF2F64">
        <w:t xml:space="preserve"> в Список</w:t>
      </w:r>
      <w:r>
        <w:t xml:space="preserve"> в связи с недостаточностью предельного объема финансирования на оказание государственной поддержки в форме предоставления компенсации</w:t>
      </w:r>
      <w:r w:rsidRPr="00AF2F64">
        <w:t xml:space="preserve">, включаются в резервную очередь </w:t>
      </w:r>
      <w:r>
        <w:br/>
      </w:r>
      <w:r w:rsidRPr="00AF2F64">
        <w:t xml:space="preserve">на предоставление </w:t>
      </w:r>
      <w:r>
        <w:t>компенсации</w:t>
      </w:r>
      <w:r w:rsidRPr="00AF2F64">
        <w:t xml:space="preserve">, сформированную в порядке очередности подачи заявления в соответствии с </w:t>
      </w:r>
      <w:r>
        <w:t>порядковыми номерами заявлений</w:t>
      </w:r>
      <w:r w:rsidRPr="00AF2F64">
        <w:t xml:space="preserve">.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>.</w:t>
      </w:r>
      <w:r>
        <w:t>5</w:t>
      </w:r>
      <w:r w:rsidRPr="00AF2F64">
        <w:t xml:space="preserve">. </w:t>
      </w:r>
      <w:r>
        <w:t>Заявители</w:t>
      </w:r>
      <w:r w:rsidRPr="005B7A37">
        <w:t xml:space="preserve">, включенные в резервную очередь на предоставление компенсации, </w:t>
      </w:r>
      <w:r>
        <w:t>получают</w:t>
      </w:r>
      <w:r w:rsidRPr="005B7A37">
        <w:t xml:space="preserve"> компенсацию в текущем году в случае</w:t>
      </w:r>
      <w:r>
        <w:t>: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6.5.1. непредоставления заявителями, включенными в Список, в течение одного месяца по окончании срока, указанного в заявлении в качестве </w:t>
      </w:r>
      <w:r w:rsidRPr="00625A51">
        <w:t>период</w:t>
      </w:r>
      <w:r>
        <w:t>а</w:t>
      </w:r>
      <w:r w:rsidRPr="00625A51">
        <w:t>, в котором планируется отдых и оздоровление ребенка</w:t>
      </w:r>
      <w:r>
        <w:t>, отчетных</w:t>
      </w:r>
      <w:r w:rsidRPr="00625A51">
        <w:t xml:space="preserve"> документ</w:t>
      </w:r>
      <w:r>
        <w:t xml:space="preserve">ов </w:t>
      </w:r>
      <w:r>
        <w:br/>
        <w:t>в соответствии с пунктом 7.1 настоящего Порядка;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6.5.2. </w:t>
      </w:r>
      <w:r w:rsidRPr="005B7A37">
        <w:t xml:space="preserve">отказа </w:t>
      </w:r>
      <w:r>
        <w:t xml:space="preserve">уполномоченного органа по организации оздоровления </w:t>
      </w:r>
      <w:r>
        <w:br/>
      </w:r>
      <w:r w:rsidRPr="005B7A37">
        <w:t>в предоставлении компен</w:t>
      </w:r>
      <w:r>
        <w:t>сации заявителям</w:t>
      </w:r>
      <w:r w:rsidRPr="005B7A37">
        <w:t xml:space="preserve">, включенным в Список, </w:t>
      </w:r>
      <w:r>
        <w:br/>
        <w:t>на основании пункта 7.8</w:t>
      </w:r>
      <w:r w:rsidRPr="005B7A37">
        <w:t xml:space="preserve"> настоящего Пор</w:t>
      </w:r>
      <w:r>
        <w:t xml:space="preserve">ядка;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6.5.3. принятия решения уполномоченным органом по организации оздоровления об увеличении предельного объема финансирования на оказание государственной поддержки в форме предоставления компенсации в связи </w:t>
      </w:r>
      <w:r>
        <w:br/>
        <w:t>с наличием экономии или выделением дополнительных денежных средств</w:t>
      </w:r>
      <w:r w:rsidRPr="00AF2F64">
        <w:t>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6.6. Заявителям, находящимся в резервной очереди, уполномоченным органом по организации оздоровления предлагается получить компенсацию </w:t>
      </w:r>
      <w:r>
        <w:br/>
        <w:t>в порядке очередности учета их заявлений в резервной очереди.</w:t>
      </w:r>
    </w:p>
    <w:p w:rsidR="00AA01A7" w:rsidRPr="00AF2F64" w:rsidRDefault="00AA01A7" w:rsidP="00AA01A7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Список и резервная очередь должны быть сформированы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br/>
        <w:t xml:space="preserve">3 рабочих дней после окончания срока приема заявлений, указанного в пункте </w:t>
      </w:r>
      <w:r w:rsidRPr="00D2196E">
        <w:rPr>
          <w:sz w:val="28"/>
          <w:szCs w:val="28"/>
        </w:rPr>
        <w:t>5.</w:t>
      </w:r>
      <w:r>
        <w:rPr>
          <w:sz w:val="28"/>
          <w:szCs w:val="28"/>
        </w:rPr>
        <w:t xml:space="preserve">5 настоящего Порядка.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>.</w:t>
      </w:r>
      <w:r>
        <w:t>8</w:t>
      </w:r>
      <w:r w:rsidRPr="00AF2F64">
        <w:t xml:space="preserve">. О </w:t>
      </w:r>
      <w:r w:rsidRPr="00943DF0">
        <w:t>включении в Список</w:t>
      </w:r>
      <w:r w:rsidRPr="00AF2F64">
        <w:t xml:space="preserve"> или резервную очередь заявитель уведомляется в течение 5 рабочих дней с даты </w:t>
      </w:r>
      <w:r>
        <w:t>подписания соответствующего приказа.</w:t>
      </w:r>
      <w:r w:rsidRPr="00AF2F64">
        <w:t xml:space="preserve"> Уведомление о </w:t>
      </w:r>
      <w:r>
        <w:t>включении в Список вручается</w:t>
      </w:r>
      <w:r w:rsidRPr="00AF2F64">
        <w:t xml:space="preserve"> заявителю лично </w:t>
      </w:r>
      <w:r>
        <w:br/>
      </w:r>
      <w:r w:rsidRPr="00AF2F64">
        <w:t>или направляется по адресу, указанному в заявлении.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6.9. Невостребованные денежные средства, предусмотренные </w:t>
      </w:r>
      <w:r>
        <w:br/>
        <w:t xml:space="preserve">для осуществления государственной поддержки в форме предоставления компенсации, решением уполномоченного органа по организации оздоровления </w:t>
      </w:r>
      <w:r w:rsidRPr="00FC0095">
        <w:t>направляются</w:t>
      </w:r>
      <w:r>
        <w:t xml:space="preserve"> на другие формы государственной поддержки организации </w:t>
      </w:r>
      <w:r>
        <w:br/>
        <w:t>и обеспечения отдыха детей и их оздоровления.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</w:p>
    <w:p w:rsidR="00AA01A7" w:rsidRPr="00055A3E" w:rsidRDefault="00AA01A7" w:rsidP="00AA01A7">
      <w:pPr>
        <w:pStyle w:val="ConsPlusNormal"/>
        <w:suppressAutoHyphens/>
        <w:spacing w:line="240" w:lineRule="exact"/>
        <w:jc w:val="center"/>
        <w:rPr>
          <w:b/>
        </w:rPr>
      </w:pPr>
      <w:r w:rsidRPr="00055A3E">
        <w:rPr>
          <w:b/>
          <w:lang w:val="en-US"/>
        </w:rPr>
        <w:lastRenderedPageBreak/>
        <w:t>VII</w:t>
      </w:r>
      <w:r w:rsidRPr="00055A3E">
        <w:rPr>
          <w:b/>
        </w:rPr>
        <w:t xml:space="preserve">. Представление отчетных документов заявителем, </w:t>
      </w:r>
      <w:r>
        <w:rPr>
          <w:b/>
        </w:rPr>
        <w:br/>
      </w:r>
      <w:r w:rsidRPr="00055A3E">
        <w:rPr>
          <w:b/>
        </w:rPr>
        <w:t>перечисление компенсации</w:t>
      </w:r>
    </w:p>
    <w:p w:rsidR="00AA01A7" w:rsidRDefault="00AA01A7" w:rsidP="00AA01A7">
      <w:pPr>
        <w:pStyle w:val="ConsPlusNormal"/>
        <w:suppressAutoHyphens/>
        <w:spacing w:line="276" w:lineRule="auto"/>
        <w:ind w:left="360"/>
        <w:jc w:val="center"/>
      </w:pP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7.1. По окончании срока пребывания ребенка в </w:t>
      </w:r>
      <w:r w:rsidRPr="00A8440F">
        <w:t xml:space="preserve">организации отдыха </w:t>
      </w:r>
      <w:r>
        <w:br/>
      </w:r>
      <w:r w:rsidRPr="00A8440F">
        <w:t>и оздоровления</w:t>
      </w:r>
      <w:r w:rsidRPr="00061656">
        <w:t xml:space="preserve"> </w:t>
      </w:r>
      <w:r w:rsidRPr="00A8440F">
        <w:t>детей</w:t>
      </w:r>
      <w:r>
        <w:t xml:space="preserve">, но не позднее чем через месяц по окончании периода, указанного в заявлении на предоставление компенсации, заявители, включенные в Список, подают в </w:t>
      </w:r>
      <w:r w:rsidRPr="00A8440F">
        <w:t xml:space="preserve">уполномоченный орган </w:t>
      </w:r>
      <w:r>
        <w:t xml:space="preserve">по организации оздоровления сведения о реквизитах </w:t>
      </w:r>
      <w:r w:rsidRPr="00943DF0">
        <w:t>счета</w:t>
      </w:r>
      <w:r>
        <w:t xml:space="preserve"> для перечисления компенсации </w:t>
      </w:r>
      <w:r>
        <w:br/>
        <w:t xml:space="preserve">и следующие отчетные </w:t>
      </w:r>
      <w:r w:rsidRPr="00943DF0">
        <w:t>документы</w:t>
      </w:r>
      <w:r>
        <w:t xml:space="preserve">: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7.1.1. оригинал обратного (отрывного) талона к путевке;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7.1.2. оригиналы документов, подтверждающих факт оплаты путевки.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7.2. Отчетные документы, </w:t>
      </w:r>
      <w:r w:rsidRPr="008910CD">
        <w:t>указанны</w:t>
      </w:r>
      <w:r>
        <w:t>е</w:t>
      </w:r>
      <w:r w:rsidRPr="008910CD">
        <w:t xml:space="preserve"> в пункт</w:t>
      </w:r>
      <w:r>
        <w:t>е</w:t>
      </w:r>
      <w:r w:rsidRPr="008910CD">
        <w:t xml:space="preserve"> </w:t>
      </w:r>
      <w:r>
        <w:t>7</w:t>
      </w:r>
      <w:r w:rsidRPr="008910CD">
        <w:t>.1 настоящего Порядка,</w:t>
      </w:r>
      <w:r>
        <w:t xml:space="preserve"> должны быть выполнены с использованием технических средств </w:t>
      </w:r>
      <w:r>
        <w:br/>
        <w:t>или разборчивым почерком, аккуратно, без помарок, подчисток и каких-либо неоговоренных исправлений.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7.3. </w:t>
      </w:r>
      <w:r w:rsidRPr="008E1C97">
        <w:t>Отчетные документы, указанные в пункте 7.1 настоящего Порядка</w:t>
      </w:r>
      <w:r>
        <w:t>, приобщаются к заявлению, поданному в соответствии с пунктом 5.1 настоящего Порядка, о чем на заявлении делается отметка с указанием даты их поступления в уполномоченный орган по организации оздоровления.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7.4. Уполномоченный орган по организации оздоровления в течение </w:t>
      </w:r>
      <w:r>
        <w:br/>
        <w:t xml:space="preserve">30 календарных дней со дня поступления документов, указанных в пункте 7.1 настоящего Порядка, проверяет их достоверность. 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7.5. Календарный месяц, в котором у</w:t>
      </w:r>
      <w:r w:rsidRPr="001858C2">
        <w:t>полномоченн</w:t>
      </w:r>
      <w:r>
        <w:t>ым</w:t>
      </w:r>
      <w:r w:rsidRPr="001858C2">
        <w:t xml:space="preserve"> орган</w:t>
      </w:r>
      <w:r>
        <w:t>ом</w:t>
      </w:r>
      <w:r w:rsidRPr="001858C2">
        <w:t xml:space="preserve"> </w:t>
      </w:r>
      <w:r>
        <w:br/>
      </w:r>
      <w:r w:rsidRPr="001858C2">
        <w:t xml:space="preserve">по организации оздоровления </w:t>
      </w:r>
      <w:r>
        <w:t xml:space="preserve">признаны достоверными документы, </w:t>
      </w:r>
      <w:r w:rsidRPr="00291B88">
        <w:t>указанны</w:t>
      </w:r>
      <w:r>
        <w:t>е</w:t>
      </w:r>
      <w:r w:rsidRPr="00291B88">
        <w:t xml:space="preserve"> </w:t>
      </w:r>
      <w:r>
        <w:br/>
      </w:r>
      <w:r w:rsidRPr="00291B88">
        <w:t>в п</w:t>
      </w:r>
      <w:r>
        <w:t>ункте</w:t>
      </w:r>
      <w:r w:rsidRPr="00291B88">
        <w:t xml:space="preserve"> </w:t>
      </w:r>
      <w:r>
        <w:t>7</w:t>
      </w:r>
      <w:r w:rsidRPr="00291B88">
        <w:t>.1 настоящего Порядка</w:t>
      </w:r>
      <w:r>
        <w:t>, считается отчетным.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7.6. Уполномоченный орган </w:t>
      </w:r>
      <w:r w:rsidRPr="00ED45C5">
        <w:t xml:space="preserve">по организации оздоровления </w:t>
      </w:r>
      <w:r>
        <w:t xml:space="preserve">после проверки документов, указанных в пункте 7.1 настоящего Порядка, не позднее 5-го числа месяца, следующего за отчетным, утверждает список получателей </w:t>
      </w:r>
      <w:r w:rsidRPr="00D31CFC">
        <w:t>компенсации в отчетном месяце</w:t>
      </w:r>
      <w:r>
        <w:t>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7.7. Уполномоченный орган </w:t>
      </w:r>
      <w:r w:rsidRPr="00E93610">
        <w:t xml:space="preserve">по организации </w:t>
      </w:r>
      <w:r w:rsidRPr="00FC0095">
        <w:t>оздоровления</w:t>
      </w:r>
      <w:r>
        <w:t xml:space="preserve"> не позднее </w:t>
      </w:r>
      <w:r>
        <w:br/>
        <w:t>15-го числа месяца, следующего за отчетным, осуществляет перечисление компенсации на счета заявителей в соответствии с утвержденным списком</w:t>
      </w:r>
      <w:r w:rsidRPr="007C73EF">
        <w:t xml:space="preserve"> </w:t>
      </w:r>
      <w:r>
        <w:t xml:space="preserve">получателей </w:t>
      </w:r>
      <w:r w:rsidRPr="00D31CFC">
        <w:t>компенсации в отчетном месяце.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7.8. Уполномоченный орган </w:t>
      </w:r>
      <w:r w:rsidRPr="00D85DD2">
        <w:t xml:space="preserve">по организации оздоровления </w:t>
      </w:r>
      <w:r>
        <w:t xml:space="preserve">отказывает заявителю в </w:t>
      </w:r>
      <w:r w:rsidRPr="00D31CFC">
        <w:t>предоставлении</w:t>
      </w:r>
      <w:r>
        <w:t xml:space="preserve"> компенсации в следующих случаях: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7.8.1. </w:t>
      </w:r>
      <w:r w:rsidRPr="00A67D89">
        <w:t xml:space="preserve">несоответствия возраста ребенка </w:t>
      </w:r>
      <w:r>
        <w:t>требованиям пункта 3.2 настоящего Порядка</w:t>
      </w:r>
      <w:r w:rsidRPr="00A67D89">
        <w:t>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7.8.2. </w:t>
      </w:r>
      <w:r w:rsidRPr="00A67D89">
        <w:t>отсутствия регистрации ребенка по месту жительства в пределах территории муниципального района или городского округа Пермского края</w:t>
      </w:r>
      <w:r>
        <w:t xml:space="preserve">, </w:t>
      </w:r>
      <w:r>
        <w:br/>
        <w:t>в уполномоченный орган по организации оздоровления которого заявителем подано заявление</w:t>
      </w:r>
      <w:r w:rsidRPr="00A67D89">
        <w:t>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7.8.3. предоставления заявителем недостоверных сведений </w:t>
      </w:r>
      <w:r>
        <w:br/>
        <w:t>или документов при подаче заявления;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7.8.4. предоставления ребенку, указанному в заявлении, в текущем календарном году государственной поддержки в форме предоставления путевки в </w:t>
      </w:r>
      <w:r w:rsidRPr="00461852">
        <w:t>стационарн</w:t>
      </w:r>
      <w:r>
        <w:t>ые</w:t>
      </w:r>
      <w:r w:rsidRPr="00461852">
        <w:t xml:space="preserve"> организаци</w:t>
      </w:r>
      <w:r>
        <w:t>и</w:t>
      </w:r>
      <w:r w:rsidRPr="00461852">
        <w:t xml:space="preserve"> отдыха и оздоровления детей</w:t>
      </w:r>
      <w:r>
        <w:t xml:space="preserve">, приобретенной за счет средств субвенции из бюджета Пермского края </w:t>
      </w:r>
      <w:r>
        <w:br/>
        <w:t>(далее – субвенция);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7.8.5. организации оздоровления и отдыха ребенка, указанного </w:t>
      </w:r>
      <w:r>
        <w:br/>
        <w:t>в заявлении, путем предоставления в текущем календарном году субсидии хозяйствующему субъекту, некоммерческой организации, индивидуальному предпринимателю за счет средств субвенции;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7.8.6. предоставления ребенку, указанному в заявлении, в текущем году государственной поддержки в форме предоставления сертификата на отдых детей и их оздоровление, дающего право на частичную оплату путевки </w:t>
      </w:r>
      <w:r>
        <w:br/>
        <w:t xml:space="preserve">у поставщиков услуг по организации отдыха детей и их оздоровления </w:t>
      </w:r>
      <w:r>
        <w:br/>
        <w:t xml:space="preserve">на территории Пермского края, включенных в реестр поставщиков услуг </w:t>
      </w:r>
      <w:r>
        <w:br/>
        <w:t>по организации отдыха детей и их оздоровления, за счет средств субвенции;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7.8.7. несоответствие загородного </w:t>
      </w:r>
      <w:r w:rsidRPr="004E03C8">
        <w:t>лагеря отдыха и оздоровления детей</w:t>
      </w:r>
      <w:r>
        <w:t xml:space="preserve">, </w:t>
      </w:r>
      <w:r w:rsidRPr="004E03C8">
        <w:t>санаторно-оздоровительн</w:t>
      </w:r>
      <w:r>
        <w:t>ого</w:t>
      </w:r>
      <w:r w:rsidRPr="004E03C8">
        <w:t xml:space="preserve"> детск</w:t>
      </w:r>
      <w:r>
        <w:t>ого</w:t>
      </w:r>
      <w:r w:rsidRPr="004E03C8">
        <w:t xml:space="preserve"> лагеря</w:t>
      </w:r>
      <w:r>
        <w:t xml:space="preserve">, указанного в отчетных документах, санитарно-эпидемиологическим требованиям, статье 2 Закона Пермского края </w:t>
      </w:r>
      <w:r w:rsidRPr="00567CE5">
        <w:t xml:space="preserve">от </w:t>
      </w:r>
      <w:r>
        <w:t>0</w:t>
      </w:r>
      <w:r w:rsidRPr="00567CE5">
        <w:t>5 февраля 2016 г. № 602-ПК</w:t>
      </w:r>
      <w:r>
        <w:t xml:space="preserve"> «Об организации </w:t>
      </w:r>
      <w:r>
        <w:br/>
        <w:t>и обеспечении отдыха детей и их оздоровления в Пермском крае»;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7.8.8. обращения с </w:t>
      </w:r>
      <w:r w:rsidRPr="001F5F3E">
        <w:t>заявлени</w:t>
      </w:r>
      <w:r>
        <w:t>ем</w:t>
      </w:r>
      <w:r w:rsidRPr="001F5F3E">
        <w:t xml:space="preserve"> </w:t>
      </w:r>
      <w:r>
        <w:t xml:space="preserve">позднее срока, установленного пунктом </w:t>
      </w:r>
      <w:r>
        <w:br/>
        <w:t>5.5 настоящего Порядка;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7.8.9. предоставление заявителем отчетных документов в иные сроки, </w:t>
      </w:r>
      <w:r>
        <w:br/>
        <w:t>чем предусмотрены пунктом 7.1 настоящего Порядка;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7.8.10. повторное обращение одного из родителей в текущем календарном году за компенсацией;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7.8.11. выявления при обработке поступивших заявлений </w:t>
      </w:r>
      <w:r w:rsidRPr="001F5F3E">
        <w:t>на получение компенсации</w:t>
      </w:r>
      <w:r>
        <w:t>, что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населения;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7.8.12. недостаточности предельного объема финансирования на оказание государственной поддержки в форме предоставления компенсации.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7.9. Решение об отказе </w:t>
      </w:r>
      <w:r w:rsidRPr="00D31CFC">
        <w:t>предоставлении</w:t>
      </w:r>
      <w:r>
        <w:t xml:space="preserve"> компенсации</w:t>
      </w:r>
      <w:r w:rsidRPr="00D31CFC">
        <w:t xml:space="preserve"> </w:t>
      </w:r>
      <w:r>
        <w:t xml:space="preserve">принимается уполномоченным органом по организации оздоровления в срок, указанный </w:t>
      </w:r>
      <w:r>
        <w:br/>
        <w:t xml:space="preserve">в пункте 7.4 настоящего Порядка. </w:t>
      </w:r>
      <w:r w:rsidRPr="00D31CFC">
        <w:t>В случае</w:t>
      </w:r>
      <w:r>
        <w:t xml:space="preserve"> принятия решения об</w:t>
      </w:r>
      <w:r w:rsidRPr="00D31CFC">
        <w:t xml:space="preserve"> отказ</w:t>
      </w:r>
      <w:r>
        <w:t>е</w:t>
      </w:r>
      <w:r w:rsidRPr="00D31CFC">
        <w:t xml:space="preserve"> </w:t>
      </w:r>
      <w:r>
        <w:br/>
      </w:r>
      <w:r w:rsidRPr="00D31CFC">
        <w:t>в предоставлении компенсации</w:t>
      </w:r>
      <w:r>
        <w:t xml:space="preserve"> уполномоченный орган по организации </w:t>
      </w:r>
      <w:r>
        <w:lastRenderedPageBreak/>
        <w:t xml:space="preserve">оздоровления уведомляет об этом заявителя письменно в течение </w:t>
      </w:r>
      <w:r>
        <w:br/>
        <w:t>10 календарных дней с момента принятия такого решения.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 xml:space="preserve">7.10. При наличии у родителя права на получение компенсации </w:t>
      </w:r>
      <w:r>
        <w:br/>
        <w:t>на оздоровление и отдых детей по нескольким основаниям, предусмотренным федеральным законодательством и законодательством Пермского края, компенсация предоставляется по одному основанию по выбору родителя.</w:t>
      </w:r>
    </w:p>
    <w:p w:rsidR="00AA01A7" w:rsidRDefault="00AA01A7" w:rsidP="00AA01A7">
      <w:pPr>
        <w:pStyle w:val="ConsPlusNormal"/>
        <w:suppressAutoHyphens/>
        <w:spacing w:line="276" w:lineRule="auto"/>
        <w:jc w:val="both"/>
      </w:pPr>
    </w:p>
    <w:p w:rsidR="00AA01A7" w:rsidRPr="00337CFB" w:rsidRDefault="00AA01A7" w:rsidP="00AA01A7">
      <w:pPr>
        <w:pStyle w:val="ConsPlusNormal"/>
        <w:suppressAutoHyphens/>
        <w:spacing w:line="360" w:lineRule="exact"/>
        <w:jc w:val="center"/>
        <w:rPr>
          <w:b/>
        </w:rPr>
      </w:pPr>
      <w:r w:rsidRPr="00337CFB">
        <w:rPr>
          <w:b/>
          <w:lang w:val="en-US"/>
        </w:rPr>
        <w:t>VIII</w:t>
      </w:r>
      <w:r w:rsidRPr="00337CFB">
        <w:rPr>
          <w:b/>
        </w:rPr>
        <w:t xml:space="preserve">. Финансовое обеспечение </w:t>
      </w:r>
    </w:p>
    <w:p w:rsidR="00AA01A7" w:rsidRDefault="00AA01A7" w:rsidP="00AA01A7">
      <w:pPr>
        <w:pStyle w:val="ConsPlusNormal"/>
        <w:suppressAutoHyphens/>
        <w:spacing w:line="276" w:lineRule="auto"/>
        <w:ind w:firstLine="567"/>
        <w:jc w:val="center"/>
      </w:pPr>
    </w:p>
    <w:p w:rsidR="00AA01A7" w:rsidRDefault="00AA01A7" w:rsidP="00AA01A7">
      <w:pPr>
        <w:pStyle w:val="ConsPlusNormal"/>
        <w:suppressAutoHyphens/>
        <w:spacing w:line="276" w:lineRule="auto"/>
        <w:ind w:firstLine="709"/>
        <w:jc w:val="both"/>
      </w:pPr>
      <w:r>
        <w:t xml:space="preserve">8.1. </w:t>
      </w:r>
      <w:r w:rsidRPr="00C309F1">
        <w:t>Финанс</w:t>
      </w:r>
      <w:r>
        <w:t>ирование расходов на предоставление компенсации</w:t>
      </w:r>
      <w:r w:rsidRPr="00C309F1">
        <w:t xml:space="preserve"> осуществляется за счет средств </w:t>
      </w:r>
      <w:r>
        <w:t>субвенции</w:t>
      </w:r>
      <w:r w:rsidRPr="00C309F1">
        <w:t xml:space="preserve"> в пределах бюджетных ассигнований и лимитов бюджетных обязательств.</w:t>
      </w:r>
    </w:p>
    <w:p w:rsidR="00AA01A7" w:rsidRDefault="00AA01A7" w:rsidP="00AA01A7">
      <w:pPr>
        <w:pStyle w:val="ConsPlusNormal"/>
        <w:suppressAutoHyphens/>
        <w:spacing w:line="276" w:lineRule="auto"/>
        <w:ind w:firstLine="709"/>
        <w:jc w:val="both"/>
      </w:pPr>
      <w:r>
        <w:t>8.2. О</w:t>
      </w:r>
      <w:r w:rsidRPr="007E0F79">
        <w:t xml:space="preserve">рганы местного самоуправления муниципальных районов </w:t>
      </w:r>
      <w:r>
        <w:br/>
      </w:r>
      <w:r w:rsidRPr="007E0F79">
        <w:t xml:space="preserve">и городских округов Пермского края имеют право дополнительно использовать собственные материальные ресурсы и финансовые средства </w:t>
      </w:r>
      <w:r>
        <w:t>на ф</w:t>
      </w:r>
      <w:r w:rsidRPr="007E0F79">
        <w:t xml:space="preserve">инансовое обеспечение </w:t>
      </w:r>
      <w:r w:rsidRPr="00280539">
        <w:t>предоставления компенсации</w:t>
      </w:r>
      <w:r w:rsidRPr="007E0F79">
        <w:t xml:space="preserve"> в случаях и порядке, </w:t>
      </w:r>
      <w:r w:rsidRPr="004E03C8">
        <w:t>предусмотренных уставом органа муниципального образования</w:t>
      </w:r>
      <w:r>
        <w:t xml:space="preserve"> и бюджетным законодательством</w:t>
      </w:r>
      <w:r w:rsidRPr="004E03C8">
        <w:t>.</w:t>
      </w:r>
    </w:p>
    <w:p w:rsidR="00AA01A7" w:rsidRDefault="00AA01A7" w:rsidP="00AA01A7">
      <w:pPr>
        <w:pStyle w:val="ConsPlusNormal"/>
        <w:suppressAutoHyphens/>
        <w:spacing w:line="276" w:lineRule="auto"/>
        <w:ind w:firstLine="567"/>
        <w:jc w:val="both"/>
      </w:pPr>
    </w:p>
    <w:p w:rsidR="00AA01A7" w:rsidRDefault="00AA01A7" w:rsidP="00AA01A7">
      <w:pPr>
        <w:pStyle w:val="ConsPlusNormal"/>
        <w:suppressAutoHyphens/>
        <w:spacing w:line="276" w:lineRule="auto"/>
        <w:ind w:firstLine="567"/>
        <w:jc w:val="both"/>
      </w:pPr>
    </w:p>
    <w:p w:rsidR="00AA01A7" w:rsidRDefault="00AA01A7" w:rsidP="00AA01A7">
      <w:pPr>
        <w:pStyle w:val="ConsPlusNormal"/>
        <w:suppressAutoHyphens/>
        <w:spacing w:line="240" w:lineRule="exact"/>
        <w:ind w:left="5670"/>
      </w:pPr>
      <w:r>
        <w:br w:type="page"/>
      </w:r>
      <w:r>
        <w:lastRenderedPageBreak/>
        <w:t xml:space="preserve">Приложение </w:t>
      </w:r>
    </w:p>
    <w:p w:rsidR="00AA01A7" w:rsidRPr="005D3364" w:rsidRDefault="00AA01A7" w:rsidP="00AA01A7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5D3364">
        <w:t>предоставления компенсации родителям</w:t>
      </w:r>
      <w:r>
        <w:t xml:space="preserve"> </w:t>
      </w:r>
      <w:r w:rsidRPr="005D3364">
        <w:t xml:space="preserve">части расходов на оплату стоимости </w:t>
      </w:r>
      <w:r>
        <w:t xml:space="preserve"> </w:t>
      </w:r>
      <w:r w:rsidRPr="005D3364">
        <w:t xml:space="preserve">путевки в загородные лагеря отдыха и оздоровления детей, санаторно-оздоровительные детские лагеря, расположенные </w:t>
      </w:r>
      <w:r>
        <w:br/>
      </w:r>
      <w:r w:rsidRPr="005D3364">
        <w:t xml:space="preserve">на территории </w:t>
      </w:r>
      <w:r>
        <w:br/>
      </w:r>
      <w:r w:rsidRPr="005D3364">
        <w:t>Российской Федерации</w:t>
      </w:r>
    </w:p>
    <w:p w:rsidR="00AA01A7" w:rsidRDefault="00AA01A7" w:rsidP="00AA01A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1A7" w:rsidRDefault="00AA01A7" w:rsidP="00AA01A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1A7" w:rsidRPr="00A22A52" w:rsidRDefault="00AA01A7" w:rsidP="00AA01A7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A01A7" w:rsidRDefault="00AA01A7" w:rsidP="00AA01A7">
      <w:pPr>
        <w:pStyle w:val="ConsPlusNormal"/>
        <w:suppressAutoHyphens/>
        <w:spacing w:before="120" w:line="240" w:lineRule="exact"/>
        <w:jc w:val="center"/>
        <w:rPr>
          <w:b/>
        </w:rPr>
      </w:pPr>
      <w:r>
        <w:rPr>
          <w:b/>
          <w:bCs/>
        </w:rPr>
        <w:t>на</w:t>
      </w:r>
      <w:r w:rsidRPr="00A22A52">
        <w:rPr>
          <w:b/>
          <w:bCs/>
        </w:rPr>
        <w:t xml:space="preserve"> </w:t>
      </w:r>
      <w:r w:rsidRPr="004F75FF">
        <w:rPr>
          <w:b/>
        </w:rPr>
        <w:t>предоставлени</w:t>
      </w:r>
      <w:r>
        <w:rPr>
          <w:b/>
        </w:rPr>
        <w:t>е</w:t>
      </w:r>
      <w:r w:rsidRPr="004F75FF">
        <w:rPr>
          <w:b/>
        </w:rPr>
        <w:t xml:space="preserve"> компенсации части расходов на оплату стоимости путевки в загородные лагеря отдыха и оздоровления детей, </w:t>
      </w:r>
      <w:r>
        <w:rPr>
          <w:b/>
        </w:rPr>
        <w:br/>
      </w:r>
      <w:r w:rsidRPr="004F75FF">
        <w:rPr>
          <w:b/>
        </w:rPr>
        <w:t xml:space="preserve">санаторно-оздоровительные детские лагеря, расположенные </w:t>
      </w:r>
      <w:r>
        <w:rPr>
          <w:b/>
        </w:rPr>
        <w:br/>
      </w:r>
      <w:r w:rsidRPr="004F75FF">
        <w:rPr>
          <w:b/>
        </w:rPr>
        <w:t>на территории Российской Федерации</w:t>
      </w:r>
    </w:p>
    <w:p w:rsidR="00AA01A7" w:rsidRPr="00A22A52" w:rsidRDefault="00AA01A7" w:rsidP="00AA01A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A7" w:rsidRPr="00A22A52" w:rsidRDefault="00AA01A7" w:rsidP="00AA01A7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Пермского края</w:t>
      </w:r>
    </w:p>
    <w:p w:rsidR="00AA01A7" w:rsidRPr="00685365" w:rsidRDefault="00AA01A7" w:rsidP="00AA01A7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AA01A7" w:rsidRPr="00E15D00" w:rsidRDefault="00AA01A7" w:rsidP="00AA01A7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E15D00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AA01A7" w:rsidRPr="00685365" w:rsidRDefault="00AA01A7" w:rsidP="00AA01A7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AA01A7" w:rsidRPr="00E15D00" w:rsidRDefault="00AA01A7" w:rsidP="00AA01A7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15D00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AA01A7" w:rsidRPr="00685365" w:rsidRDefault="00AA01A7" w:rsidP="00AA01A7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AA01A7" w:rsidRDefault="00AA01A7" w:rsidP="00AA01A7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AA01A7" w:rsidRPr="00685365" w:rsidRDefault="00AA01A7" w:rsidP="00AA01A7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276"/>
        <w:gridCol w:w="425"/>
        <w:gridCol w:w="2835"/>
      </w:tblGrid>
      <w:tr w:rsidR="00AA01A7" w:rsidRPr="00685365" w:rsidTr="00FD41E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01A7" w:rsidRPr="00685365" w:rsidRDefault="00AA01A7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Pr="00685365" w:rsidRDefault="00AA01A7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A01A7" w:rsidRPr="00685365" w:rsidRDefault="00AA01A7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Pr="00685365" w:rsidRDefault="00AA01A7" w:rsidP="00FD41EC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A7" w:rsidRDefault="00AA01A7" w:rsidP="00AA01A7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AA01A7" w:rsidRDefault="00AA01A7" w:rsidP="00AA01A7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AA01A7" w:rsidRDefault="00AA01A7" w:rsidP="00AA01A7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AA01A7" w:rsidRPr="00372465" w:rsidRDefault="00AA01A7" w:rsidP="00AA01A7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A01A7" w:rsidRDefault="00AA01A7" w:rsidP="00AA01A7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57383">
        <w:rPr>
          <w:rFonts w:ascii="Times New Roman" w:hAnsi="Times New Roman" w:cs="Times New Roman"/>
          <w:spacing w:val="-2"/>
          <w:sz w:val="28"/>
          <w:szCs w:val="28"/>
        </w:rPr>
        <w:t xml:space="preserve">Прошу предоставить компенсацию части расходов на оплату стоимости путевки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57383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01A7" w:rsidRPr="00E15D00" w:rsidRDefault="00AA01A7" w:rsidP="00AA01A7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15D00">
        <w:rPr>
          <w:rFonts w:ascii="Times New Roman" w:hAnsi="Times New Roman" w:cs="Times New Roman"/>
          <w:sz w:val="24"/>
          <w:szCs w:val="24"/>
        </w:rPr>
        <w:t>(планируемая форма отдыха и оздоровления)</w:t>
      </w:r>
    </w:p>
    <w:p w:rsidR="00AA01A7" w:rsidRPr="00E15D00" w:rsidRDefault="00AA01A7" w:rsidP="00AA01A7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526"/>
        <w:gridCol w:w="709"/>
        <w:gridCol w:w="567"/>
        <w:gridCol w:w="708"/>
        <w:gridCol w:w="709"/>
        <w:gridCol w:w="236"/>
        <w:gridCol w:w="5576"/>
      </w:tblGrid>
      <w:tr w:rsidR="00AA01A7" w:rsidRPr="00E15D00" w:rsidTr="00FD41EC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AA01A7" w:rsidRPr="00C24BAB" w:rsidRDefault="00AA01A7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период с</w:t>
            </w:r>
          </w:p>
        </w:tc>
        <w:tc>
          <w:tcPr>
            <w:tcW w:w="709" w:type="dxa"/>
            <w:shd w:val="clear" w:color="auto" w:fill="auto"/>
          </w:tcPr>
          <w:p w:rsidR="00AA01A7" w:rsidRPr="00C24BAB" w:rsidRDefault="00AA01A7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A01A7" w:rsidRPr="00C24BAB" w:rsidRDefault="00AA01A7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</w:t>
            </w:r>
          </w:p>
        </w:tc>
        <w:tc>
          <w:tcPr>
            <w:tcW w:w="708" w:type="dxa"/>
            <w:shd w:val="clear" w:color="auto" w:fill="auto"/>
          </w:tcPr>
          <w:p w:rsidR="00AA01A7" w:rsidRPr="00C24BAB" w:rsidRDefault="00AA01A7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A01A7" w:rsidRPr="00C24BAB" w:rsidRDefault="00AA01A7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201</w:t>
            </w:r>
          </w:p>
        </w:tc>
        <w:tc>
          <w:tcPr>
            <w:tcW w:w="236" w:type="dxa"/>
            <w:shd w:val="clear" w:color="auto" w:fill="auto"/>
          </w:tcPr>
          <w:p w:rsidR="00AA01A7" w:rsidRPr="00C24BAB" w:rsidRDefault="00AA01A7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bottom w:val="nil"/>
            </w:tcBorders>
            <w:shd w:val="clear" w:color="auto" w:fill="auto"/>
          </w:tcPr>
          <w:p w:rsidR="00AA01A7" w:rsidRPr="00E15D00" w:rsidRDefault="00AA01A7" w:rsidP="00FD41E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r w:rsidRPr="00E15D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spacing w:val="-2"/>
              </w:rPr>
              <w:t xml:space="preserve"> </w:t>
            </w:r>
            <w:r w:rsidRPr="00C24B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приобретаемой мной </w:t>
            </w:r>
            <w:r w:rsidRPr="006858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самостоятельно для</w:t>
            </w:r>
          </w:p>
        </w:tc>
      </w:tr>
    </w:tbl>
    <w:p w:rsidR="00AA01A7" w:rsidRDefault="00AA01A7" w:rsidP="00AA01A7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01A7" w:rsidRPr="00E15D00" w:rsidRDefault="00AA01A7" w:rsidP="00AA01A7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(родственные отношения, ФИО</w:t>
      </w:r>
      <w:r w:rsidRPr="00E15D00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2126"/>
        <w:gridCol w:w="142"/>
        <w:gridCol w:w="1276"/>
        <w:gridCol w:w="5528"/>
      </w:tblGrid>
      <w:tr w:rsidR="00AA01A7" w:rsidRPr="00A526F9" w:rsidTr="00FD41E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A01A7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01A7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01A7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A01A7" w:rsidRPr="00A526F9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AA01A7" w:rsidRDefault="00AA01A7" w:rsidP="00AA01A7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A01A7" w:rsidRDefault="00AA01A7" w:rsidP="00AA01A7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26"/>
        <w:gridCol w:w="1418"/>
        <w:gridCol w:w="2693"/>
      </w:tblGrid>
      <w:tr w:rsidR="00AA01A7" w:rsidTr="00FD41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1A7" w:rsidRDefault="00AA01A7" w:rsidP="00AA01A7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AA01A7" w:rsidRDefault="00AA01A7" w:rsidP="00AA01A7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35"/>
        <w:gridCol w:w="1135"/>
        <w:gridCol w:w="3685"/>
      </w:tblGrid>
      <w:tr w:rsidR="00AA01A7" w:rsidTr="00FD41E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1A7" w:rsidRPr="003D6F1E" w:rsidRDefault="00AA01A7" w:rsidP="00AA01A7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A01A7" w:rsidRPr="003D6F1E" w:rsidTr="00FD41EC">
        <w:tc>
          <w:tcPr>
            <w:tcW w:w="10082" w:type="dxa"/>
            <w:shd w:val="clear" w:color="auto" w:fill="auto"/>
          </w:tcPr>
          <w:p w:rsidR="00AA01A7" w:rsidRPr="003D6F1E" w:rsidRDefault="00AA01A7" w:rsidP="00FD41EC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01A7" w:rsidRPr="00C24BAB" w:rsidRDefault="00AA01A7" w:rsidP="00AA01A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BAB">
        <w:rPr>
          <w:sz w:val="28"/>
          <w:szCs w:val="28"/>
        </w:rPr>
        <w:t>Стоимость приобретаемой путевки _______________________</w:t>
      </w:r>
      <w:r>
        <w:rPr>
          <w:sz w:val="28"/>
          <w:szCs w:val="28"/>
        </w:rPr>
        <w:t>____</w:t>
      </w:r>
      <w:r w:rsidRPr="00C24BAB">
        <w:rPr>
          <w:sz w:val="28"/>
          <w:szCs w:val="28"/>
        </w:rPr>
        <w:t xml:space="preserve"> рублей.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 w:rsidRPr="00611809">
        <w:lastRenderedPageBreak/>
        <w:t xml:space="preserve">С </w:t>
      </w:r>
      <w:r>
        <w:t>П</w:t>
      </w:r>
      <w:r w:rsidRPr="00611809">
        <w:t xml:space="preserve">орядком предоставления компенсации родителям части расходов </w:t>
      </w:r>
      <w:r>
        <w:br/>
      </w:r>
      <w:r w:rsidRPr="00611809"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>
        <w:br/>
      </w:r>
      <w:r w:rsidRPr="00611809">
        <w:t xml:space="preserve">на территории Российской Федерации </w:t>
      </w:r>
      <w:r w:rsidRPr="00A91E16">
        <w:t>ознакомлен(а).</w:t>
      </w:r>
    </w:p>
    <w:p w:rsidR="00AA01A7" w:rsidRDefault="00AA01A7" w:rsidP="00AA01A7">
      <w:pPr>
        <w:pStyle w:val="ConsPlusNormal"/>
        <w:suppressAutoHyphens/>
        <w:spacing w:line="360" w:lineRule="exact"/>
        <w:ind w:firstLine="709"/>
        <w:jc w:val="both"/>
      </w:pPr>
      <w:r>
        <w:t>Проинформирован(а) о сроках подачи документов, а также об основаниях отказа в предоставлении компенсации.</w:t>
      </w:r>
    </w:p>
    <w:p w:rsidR="00AA01A7" w:rsidRDefault="00AA01A7" w:rsidP="00AA01A7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AA01A7" w:rsidRDefault="00AA01A7" w:rsidP="00AA01A7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размер компенсации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2.2.2 – </w:t>
      </w:r>
      <w:r w:rsidRPr="0026597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</w:t>
      </w:r>
      <w:r w:rsidRPr="00611809">
        <w:rPr>
          <w:rFonts w:ascii="Times New Roman" w:hAnsi="Times New Roman" w:cs="Times New Roman"/>
          <w:sz w:val="28"/>
          <w:szCs w:val="28"/>
        </w:rPr>
        <w:t xml:space="preserve">предоставления компенсации родителям части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11809">
        <w:rPr>
          <w:rFonts w:ascii="Times New Roman" w:hAnsi="Times New Roman" w:cs="Times New Roman"/>
          <w:sz w:val="28"/>
          <w:szCs w:val="28"/>
        </w:rPr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1809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составляет________________________ рублей.</w:t>
      </w:r>
    </w:p>
    <w:p w:rsidR="00AA01A7" w:rsidRPr="00A91E16" w:rsidRDefault="00AA01A7" w:rsidP="00AA01A7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AA01A7" w:rsidRPr="00A91E16" w:rsidRDefault="00AA01A7" w:rsidP="00AA01A7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AA01A7" w:rsidRPr="00A91E16" w:rsidRDefault="00AA01A7" w:rsidP="00AA01A7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AA01A7" w:rsidRPr="00A91E16" w:rsidTr="00FD41E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A7" w:rsidRPr="00A91E16" w:rsidRDefault="00AA01A7" w:rsidP="00FD41E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A7" w:rsidRPr="00CA6651" w:rsidRDefault="00AA01A7" w:rsidP="00AA01A7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6651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AA01A7" w:rsidRDefault="00AA01A7" w:rsidP="00AA01A7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AA01A7" w:rsidRDefault="00AA01A7" w:rsidP="00AA01A7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>№ 602-ПК «</w:t>
      </w:r>
      <w:r w:rsidRPr="0068546E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>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компенсации составляет ____________________ рублей.</w:t>
      </w:r>
    </w:p>
    <w:p w:rsidR="00AA01A7" w:rsidRDefault="00AA01A7" w:rsidP="00AA01A7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произведен___________________________________________________________________________________________________________________________________________________________________________________________________</w:t>
      </w:r>
    </w:p>
    <w:p w:rsidR="00AA01A7" w:rsidRPr="00EE35A2" w:rsidRDefault="00AA01A7" w:rsidP="00AA01A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p w:rsidR="00766AE9" w:rsidRDefault="00766AE9"/>
    <w:sectPr w:rsidR="00766AE9" w:rsidSect="00D9644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851" w:bottom="1134" w:left="141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DD" w:rsidRDefault="00B840DD" w:rsidP="001D4830">
      <w:r>
        <w:separator/>
      </w:r>
    </w:p>
  </w:endnote>
  <w:endnote w:type="continuationSeparator" w:id="0">
    <w:p w:rsidR="00B840DD" w:rsidRDefault="00B840DD" w:rsidP="001D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47" w:rsidRDefault="001D4830">
    <w:pPr>
      <w:framePr w:wrap="around" w:vAnchor="text" w:hAnchor="margin" w:xAlign="right" w:y="1"/>
    </w:pPr>
    <w:r>
      <w:fldChar w:fldCharType="begin"/>
    </w:r>
    <w:r w:rsidR="00AA01A7">
      <w:instrText xml:space="preserve">PAGE  </w:instrText>
    </w:r>
    <w:r>
      <w:fldChar w:fldCharType="separate"/>
    </w:r>
    <w:r w:rsidR="00AA01A7">
      <w:rPr>
        <w:noProof/>
      </w:rPr>
      <w:t>1</w:t>
    </w:r>
    <w:r>
      <w:fldChar w:fldCharType="end"/>
    </w:r>
  </w:p>
  <w:p w:rsidR="00D96447" w:rsidRDefault="00B840D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47" w:rsidRDefault="00B840DD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47" w:rsidRDefault="00AA01A7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DD" w:rsidRDefault="00B840DD" w:rsidP="001D4830">
      <w:r>
        <w:separator/>
      </w:r>
    </w:p>
  </w:footnote>
  <w:footnote w:type="continuationSeparator" w:id="0">
    <w:p w:rsidR="00B840DD" w:rsidRDefault="00B840DD" w:rsidP="001D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47" w:rsidRDefault="001D4830">
    <w:pPr>
      <w:framePr w:wrap="around" w:vAnchor="text" w:hAnchor="margin" w:xAlign="center" w:y="1"/>
    </w:pPr>
    <w:r>
      <w:fldChar w:fldCharType="begin"/>
    </w:r>
    <w:r w:rsidR="00AA01A7">
      <w:instrText xml:space="preserve">PAGE  </w:instrText>
    </w:r>
    <w:r>
      <w:fldChar w:fldCharType="end"/>
    </w:r>
  </w:p>
  <w:p w:rsidR="00D96447" w:rsidRDefault="00B840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47" w:rsidRPr="00CA6651" w:rsidRDefault="001D4830" w:rsidP="00D96447">
    <w:pPr>
      <w:framePr w:wrap="around" w:vAnchor="text" w:hAnchor="margin" w:xAlign="center" w:y="1"/>
      <w:spacing w:line="240" w:lineRule="exact"/>
      <w:rPr>
        <w:sz w:val="28"/>
        <w:szCs w:val="28"/>
      </w:rPr>
    </w:pPr>
    <w:r w:rsidRPr="00CA6651">
      <w:rPr>
        <w:sz w:val="28"/>
        <w:szCs w:val="28"/>
      </w:rPr>
      <w:fldChar w:fldCharType="begin"/>
    </w:r>
    <w:r w:rsidR="00AA01A7" w:rsidRPr="00CA6651">
      <w:rPr>
        <w:sz w:val="28"/>
        <w:szCs w:val="28"/>
      </w:rPr>
      <w:instrText xml:space="preserve">PAGE  </w:instrText>
    </w:r>
    <w:r w:rsidRPr="00CA6651">
      <w:rPr>
        <w:sz w:val="28"/>
        <w:szCs w:val="28"/>
      </w:rPr>
      <w:fldChar w:fldCharType="separate"/>
    </w:r>
    <w:r w:rsidR="001F3BCF">
      <w:rPr>
        <w:noProof/>
        <w:sz w:val="28"/>
        <w:szCs w:val="28"/>
      </w:rPr>
      <w:t>14</w:t>
    </w:r>
    <w:r w:rsidRPr="00CA6651">
      <w:rPr>
        <w:sz w:val="28"/>
        <w:szCs w:val="28"/>
      </w:rPr>
      <w:fldChar w:fldCharType="end"/>
    </w:r>
  </w:p>
  <w:p w:rsidR="00D96447" w:rsidRDefault="00B840D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A7"/>
    <w:rsid w:val="000972D6"/>
    <w:rsid w:val="001D4830"/>
    <w:rsid w:val="001F3BCF"/>
    <w:rsid w:val="00766AE9"/>
    <w:rsid w:val="00AA01A7"/>
    <w:rsid w:val="00B8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1A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A01A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4078</Words>
  <Characters>23250</Characters>
  <Application>Microsoft Office Word</Application>
  <DocSecurity>0</DocSecurity>
  <Lines>193</Lines>
  <Paragraphs>54</Paragraphs>
  <ScaleCrop>false</ScaleCrop>
  <Company/>
  <LinksUpToDate>false</LinksUpToDate>
  <CharactersWithSpaces>27274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ВН</dc:creator>
  <cp:keywords/>
  <dc:description/>
  <cp:lastModifiedBy>Admin</cp:lastModifiedBy>
  <cp:revision>2</cp:revision>
  <cp:lastPrinted>2016-04-08T05:04:00Z</cp:lastPrinted>
  <dcterms:created xsi:type="dcterms:W3CDTF">2016-04-08T05:04:00Z</dcterms:created>
  <dcterms:modified xsi:type="dcterms:W3CDTF">2016-04-08T05:04:00Z</dcterms:modified>
</cp:coreProperties>
</file>